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A" w:rsidRDefault="00E209BE">
      <w:pPr>
        <w:pStyle w:val="4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СОВЕТ НОВОГОРЕНСКОГО СЕЛЬСКОГО ПОСЕЛЕНИЯ</w:t>
      </w:r>
    </w:p>
    <w:p w:rsidR="0083240A" w:rsidRDefault="00E209BE">
      <w:pPr>
        <w:pStyle w:val="4"/>
        <w:spacing w:after="480"/>
        <w:ind w:left="-102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КОЛПАШЕВСКОГО РАЙОНА ТОМСКОЙ ОБЛАСТИ</w:t>
      </w:r>
    </w:p>
    <w:p w:rsidR="0083240A" w:rsidRDefault="00E209BE">
      <w:pPr>
        <w:spacing w:after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РЕШЕНИЕ</w:t>
      </w:r>
    </w:p>
    <w:p w:rsidR="0083240A" w:rsidRDefault="00FC1600">
      <w:pPr>
        <w:pStyle w:val="7"/>
        <w:spacing w:after="480"/>
        <w:rPr>
          <w:rFonts w:ascii="Arial" w:hAnsi="Arial"/>
          <w:sz w:val="24"/>
        </w:rPr>
      </w:pPr>
      <w:r>
        <w:rPr>
          <w:rFonts w:ascii="Arial" w:hAnsi="Arial"/>
          <w:sz w:val="24"/>
        </w:rPr>
        <w:t>00</w:t>
      </w:r>
      <w:r w:rsidR="00E209BE">
        <w:rPr>
          <w:rFonts w:ascii="Arial" w:hAnsi="Arial"/>
          <w:sz w:val="24"/>
        </w:rPr>
        <w:t>.0</w:t>
      </w:r>
      <w:r>
        <w:rPr>
          <w:rFonts w:ascii="Arial" w:hAnsi="Arial"/>
          <w:sz w:val="24"/>
        </w:rPr>
        <w:t>0</w:t>
      </w:r>
      <w:r w:rsidR="00E209BE">
        <w:rPr>
          <w:rFonts w:ascii="Arial" w:hAnsi="Arial"/>
          <w:sz w:val="24"/>
        </w:rPr>
        <w:t xml:space="preserve">.2024                                                                                  </w:t>
      </w:r>
      <w:r>
        <w:rPr>
          <w:rFonts w:ascii="Arial" w:hAnsi="Arial"/>
          <w:sz w:val="24"/>
        </w:rPr>
        <w:t xml:space="preserve">                            № </w:t>
      </w:r>
    </w:p>
    <w:p w:rsidR="0083240A" w:rsidRDefault="00E209BE">
      <w:pPr>
        <w:spacing w:after="480"/>
        <w:jc w:val="center"/>
        <w:rPr>
          <w:rFonts w:ascii="Arial" w:hAnsi="Arial"/>
        </w:rPr>
      </w:pPr>
      <w:r>
        <w:rPr>
          <w:rFonts w:ascii="Arial" w:hAnsi="Arial"/>
        </w:rPr>
        <w:t xml:space="preserve">О внесении изменений в решение Совета </w:t>
      </w:r>
      <w:proofErr w:type="spellStart"/>
      <w:r>
        <w:rPr>
          <w:rFonts w:ascii="Arial" w:hAnsi="Arial"/>
        </w:rPr>
        <w:t>Новогоренского</w:t>
      </w:r>
      <w:proofErr w:type="spellEnd"/>
      <w:r>
        <w:rPr>
          <w:rFonts w:ascii="Arial" w:hAnsi="Arial"/>
        </w:rPr>
        <w:t xml:space="preserve"> сельского поселения   от 18.12.2023 № 41 «О бюджете муниципального образования «</w:t>
      </w:r>
      <w:proofErr w:type="spellStart"/>
      <w:r>
        <w:rPr>
          <w:rFonts w:ascii="Arial" w:hAnsi="Arial"/>
        </w:rPr>
        <w:t>Новогоренское</w:t>
      </w:r>
      <w:proofErr w:type="spellEnd"/>
      <w:r>
        <w:rPr>
          <w:rFonts w:ascii="Arial" w:hAnsi="Arial"/>
        </w:rPr>
        <w:t xml:space="preserve"> сельское поселение» на 2024 год и на плановый период 2025 и 2026 годов»</w:t>
      </w:r>
    </w:p>
    <w:p w:rsidR="0083240A" w:rsidRDefault="00E209BE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Рассмотрев представленный главой </w:t>
      </w:r>
      <w:proofErr w:type="spellStart"/>
      <w:r>
        <w:rPr>
          <w:rFonts w:ascii="Arial" w:hAnsi="Arial"/>
        </w:rPr>
        <w:t>Новогоренского</w:t>
      </w:r>
      <w:proofErr w:type="spellEnd"/>
      <w:r>
        <w:rPr>
          <w:rFonts w:ascii="Arial" w:hAnsi="Arial"/>
        </w:rPr>
        <w:t xml:space="preserve"> сельского поселения проект решения Совета </w:t>
      </w:r>
      <w:proofErr w:type="spellStart"/>
      <w:r>
        <w:rPr>
          <w:rFonts w:ascii="Arial" w:hAnsi="Arial"/>
        </w:rPr>
        <w:t>Новогоренского</w:t>
      </w:r>
      <w:proofErr w:type="spellEnd"/>
      <w:r>
        <w:rPr>
          <w:rFonts w:ascii="Arial" w:hAnsi="Arial"/>
        </w:rPr>
        <w:t xml:space="preserve"> сельского поселения о внесении изменений в решение Совета </w:t>
      </w:r>
      <w:proofErr w:type="spellStart"/>
      <w:r>
        <w:rPr>
          <w:rFonts w:ascii="Arial" w:hAnsi="Arial"/>
        </w:rPr>
        <w:t>Новогоренского</w:t>
      </w:r>
      <w:proofErr w:type="spellEnd"/>
      <w:r>
        <w:rPr>
          <w:rFonts w:ascii="Arial" w:hAnsi="Arial"/>
        </w:rPr>
        <w:t xml:space="preserve"> сельского поселения от 18.12.2023 № 41 «О бюджете муниципального образования «</w:t>
      </w:r>
      <w:proofErr w:type="spellStart"/>
      <w:r>
        <w:rPr>
          <w:rFonts w:ascii="Arial" w:hAnsi="Arial"/>
        </w:rPr>
        <w:t>Новогоренское</w:t>
      </w:r>
      <w:proofErr w:type="spellEnd"/>
      <w:r>
        <w:rPr>
          <w:rFonts w:ascii="Arial" w:hAnsi="Arial"/>
        </w:rPr>
        <w:t xml:space="preserve"> сельское поселение» на 2024 год и на плановый период 2025 и 2026 годов» и руководствуясь Положением о бюджетном процессе в муниципальном образовании "</w:t>
      </w:r>
      <w:proofErr w:type="spellStart"/>
      <w:r>
        <w:rPr>
          <w:rFonts w:ascii="Arial" w:hAnsi="Arial"/>
        </w:rPr>
        <w:t>Новогоренское</w:t>
      </w:r>
      <w:proofErr w:type="spellEnd"/>
      <w:r>
        <w:rPr>
          <w:rFonts w:ascii="Arial" w:hAnsi="Arial"/>
        </w:rPr>
        <w:t xml:space="preserve"> сельское поселение"</w:t>
      </w:r>
      <w:proofErr w:type="gramEnd"/>
    </w:p>
    <w:p w:rsidR="0083240A" w:rsidRDefault="00E209BE">
      <w:pPr>
        <w:ind w:firstLine="708"/>
        <w:rPr>
          <w:rFonts w:ascii="Arial" w:hAnsi="Arial"/>
        </w:rPr>
      </w:pPr>
      <w:r>
        <w:rPr>
          <w:rFonts w:ascii="Arial" w:hAnsi="Arial"/>
        </w:rPr>
        <w:t>Совет поселения РЕШИЛ:</w:t>
      </w:r>
    </w:p>
    <w:p w:rsidR="0083240A" w:rsidRDefault="00E209BE" w:rsidP="009D2C2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Внести в решение Совета </w:t>
      </w:r>
      <w:proofErr w:type="spellStart"/>
      <w:r>
        <w:rPr>
          <w:rFonts w:ascii="Arial" w:hAnsi="Arial"/>
        </w:rPr>
        <w:t>Новогоренского</w:t>
      </w:r>
      <w:proofErr w:type="spellEnd"/>
      <w:r>
        <w:rPr>
          <w:rFonts w:ascii="Arial" w:hAnsi="Arial"/>
        </w:rPr>
        <w:t xml:space="preserve"> сельского поселения от 18.12.2023 № 41 «О бюджете муниципального образования «</w:t>
      </w:r>
      <w:proofErr w:type="spellStart"/>
      <w:r>
        <w:rPr>
          <w:rFonts w:ascii="Arial" w:hAnsi="Arial"/>
        </w:rPr>
        <w:t>Новогоренское</w:t>
      </w:r>
      <w:proofErr w:type="spellEnd"/>
      <w:r>
        <w:rPr>
          <w:rFonts w:ascii="Arial" w:hAnsi="Arial"/>
        </w:rPr>
        <w:t xml:space="preserve"> сельское поселение» на 2024 год и на плановый период 2025 и 2026 годов» изменения</w:t>
      </w:r>
      <w:r w:rsidR="009D2C20">
        <w:rPr>
          <w:rFonts w:ascii="Arial" w:hAnsi="Arial"/>
        </w:rPr>
        <w:t>, а именно п</w:t>
      </w:r>
      <w:r>
        <w:rPr>
          <w:rFonts w:ascii="Arial" w:hAnsi="Arial"/>
        </w:rPr>
        <w:t>риложение 4 Ведомственная структура расходов бюджета МО «</w:t>
      </w:r>
      <w:proofErr w:type="spellStart"/>
      <w:r>
        <w:rPr>
          <w:rFonts w:ascii="Arial" w:hAnsi="Arial"/>
        </w:rPr>
        <w:t>Новогоренское</w:t>
      </w:r>
      <w:proofErr w:type="spellEnd"/>
      <w:r>
        <w:rPr>
          <w:rFonts w:ascii="Arial" w:hAnsi="Arial"/>
        </w:rPr>
        <w:t xml:space="preserve"> сельское поселение» на 2024 год и на плановый период 2025 и 2026 годов изложить в </w:t>
      </w:r>
      <w:r w:rsidR="00E14C8A">
        <w:rPr>
          <w:rFonts w:ascii="Arial" w:hAnsi="Arial"/>
        </w:rPr>
        <w:t xml:space="preserve">редакции согласно приложению № </w:t>
      </w:r>
      <w:r w:rsidR="009D2C20">
        <w:rPr>
          <w:rFonts w:ascii="Arial" w:hAnsi="Arial"/>
        </w:rPr>
        <w:t>1</w:t>
      </w:r>
      <w:r>
        <w:rPr>
          <w:rFonts w:ascii="Arial" w:hAnsi="Arial"/>
        </w:rPr>
        <w:t xml:space="preserve"> к настоящему</w:t>
      </w:r>
      <w:proofErr w:type="gramEnd"/>
      <w:r>
        <w:rPr>
          <w:rFonts w:ascii="Arial" w:hAnsi="Arial"/>
        </w:rPr>
        <w:t xml:space="preserve"> решению.</w:t>
      </w:r>
    </w:p>
    <w:p w:rsidR="0083240A" w:rsidRDefault="009D2C20" w:rsidP="002B121C">
      <w:pPr>
        <w:pStyle w:val="31"/>
        <w:spacing w:after="0"/>
        <w:ind w:left="0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="002B121C">
        <w:rPr>
          <w:rFonts w:ascii="Arial" w:hAnsi="Arial"/>
          <w:sz w:val="24"/>
        </w:rPr>
        <w:t xml:space="preserve">. </w:t>
      </w:r>
      <w:r w:rsidR="00E209BE">
        <w:rPr>
          <w:rFonts w:ascii="Arial" w:hAnsi="Arial"/>
          <w:sz w:val="24"/>
        </w:rPr>
        <w:t xml:space="preserve">Настоящее решение вступает в силу </w:t>
      </w:r>
      <w:proofErr w:type="gramStart"/>
      <w:r w:rsidR="00E209BE">
        <w:rPr>
          <w:rFonts w:ascii="Arial" w:hAnsi="Arial"/>
          <w:sz w:val="24"/>
        </w:rPr>
        <w:t>с</w:t>
      </w:r>
      <w:proofErr w:type="gramEnd"/>
      <w:r w:rsidR="00E209BE">
        <w:rPr>
          <w:rFonts w:ascii="Arial" w:hAnsi="Arial"/>
          <w:sz w:val="24"/>
        </w:rPr>
        <w:t xml:space="preserve"> даты его официального опубликования.</w:t>
      </w:r>
    </w:p>
    <w:p w:rsidR="0083240A" w:rsidRDefault="009D2C20" w:rsidP="002B121C">
      <w:pPr>
        <w:pStyle w:val="31"/>
        <w:spacing w:after="0"/>
        <w:ind w:left="0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E209BE">
        <w:rPr>
          <w:rFonts w:ascii="Arial" w:hAnsi="Arial"/>
          <w:sz w:val="24"/>
        </w:rPr>
        <w:t xml:space="preserve">. Настоящее решение опубликовать в Ведомостях органов местного самоуправления </w:t>
      </w:r>
      <w:proofErr w:type="spellStart"/>
      <w:r w:rsidR="00E209BE">
        <w:rPr>
          <w:rFonts w:ascii="Arial" w:hAnsi="Arial"/>
          <w:sz w:val="24"/>
        </w:rPr>
        <w:t>Новогоренского</w:t>
      </w:r>
      <w:proofErr w:type="spellEnd"/>
      <w:r w:rsidR="00E209BE">
        <w:rPr>
          <w:rFonts w:ascii="Arial" w:hAnsi="Arial"/>
          <w:sz w:val="24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="00E209BE">
        <w:rPr>
          <w:rFonts w:ascii="Arial" w:hAnsi="Arial"/>
          <w:sz w:val="24"/>
        </w:rPr>
        <w:t>Новогоренское</w:t>
      </w:r>
      <w:proofErr w:type="spellEnd"/>
      <w:r w:rsidR="00E209BE">
        <w:rPr>
          <w:rFonts w:ascii="Arial" w:hAnsi="Arial"/>
          <w:sz w:val="24"/>
        </w:rPr>
        <w:t xml:space="preserve"> сельское поселение».</w:t>
      </w:r>
    </w:p>
    <w:p w:rsidR="00AD3027" w:rsidRDefault="00AD3027">
      <w:pPr>
        <w:pStyle w:val="31"/>
        <w:rPr>
          <w:rFonts w:ascii="Arial" w:hAnsi="Arial"/>
          <w:sz w:val="24"/>
        </w:rPr>
      </w:pPr>
    </w:p>
    <w:p w:rsidR="00AD3027" w:rsidRDefault="00AD3027">
      <w:pPr>
        <w:pStyle w:val="31"/>
        <w:rPr>
          <w:rFonts w:ascii="Arial" w:hAnsi="Arial"/>
          <w:sz w:val="24"/>
        </w:rPr>
      </w:pPr>
    </w:p>
    <w:p w:rsidR="0083240A" w:rsidRDefault="00E209BE" w:rsidP="006B62E6">
      <w:pPr>
        <w:pStyle w:val="31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Совета </w:t>
      </w:r>
      <w:proofErr w:type="spellStart"/>
      <w:r>
        <w:rPr>
          <w:rFonts w:ascii="Arial" w:hAnsi="Arial"/>
          <w:sz w:val="24"/>
        </w:rPr>
        <w:t>Новогоренского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83240A" w:rsidRDefault="00E209BE" w:rsidP="006B62E6">
      <w:pPr>
        <w:pStyle w:val="31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Сельского поселения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К.А. Караваева </w:t>
      </w:r>
    </w:p>
    <w:p w:rsidR="0083240A" w:rsidRDefault="0083240A">
      <w:pPr>
        <w:pStyle w:val="31"/>
        <w:rPr>
          <w:rFonts w:ascii="Arial" w:hAnsi="Arial"/>
          <w:sz w:val="24"/>
        </w:rPr>
      </w:pPr>
    </w:p>
    <w:p w:rsidR="0083240A" w:rsidRDefault="00E209BE" w:rsidP="006B62E6">
      <w:pPr>
        <w:pStyle w:val="31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Новогоренского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83240A" w:rsidRDefault="00E209BE" w:rsidP="006B62E6">
      <w:pPr>
        <w:pStyle w:val="31"/>
        <w:ind w:left="0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сельского поселения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И.А. Комарова</w:t>
      </w:r>
    </w:p>
    <w:p w:rsidR="0083240A" w:rsidRDefault="0083240A">
      <w:pPr>
        <w:sectPr w:rsidR="0083240A">
          <w:headerReference w:type="default" r:id="rId9"/>
          <w:pgSz w:w="11906" w:h="16838"/>
          <w:pgMar w:top="1134" w:right="849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4279"/>
      </w:tblGrid>
      <w:tr w:rsidR="0083240A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40A" w:rsidRDefault="0083240A">
            <w:pPr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40A" w:rsidRDefault="00E209BE">
            <w:pPr>
              <w:pStyle w:val="31"/>
              <w:spacing w:after="0"/>
              <w:ind w:left="3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Приложение № </w:t>
            </w:r>
            <w:r w:rsidR="009D2C20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к решению Совета </w:t>
            </w:r>
            <w:proofErr w:type="spellStart"/>
            <w:r>
              <w:rPr>
                <w:rFonts w:ascii="Arial" w:hAnsi="Arial"/>
                <w:sz w:val="20"/>
              </w:rPr>
              <w:t>Новогор</w:t>
            </w:r>
            <w:r w:rsidR="003C7603">
              <w:rPr>
                <w:rFonts w:ascii="Arial" w:hAnsi="Arial"/>
                <w:sz w:val="20"/>
              </w:rPr>
              <w:t>енского</w:t>
            </w:r>
            <w:proofErr w:type="spellEnd"/>
            <w:r w:rsidR="003C7603">
              <w:rPr>
                <w:rFonts w:ascii="Arial" w:hAnsi="Arial"/>
                <w:sz w:val="20"/>
              </w:rPr>
              <w:t xml:space="preserve"> сельского поселения от 00</w:t>
            </w:r>
            <w:r>
              <w:rPr>
                <w:rFonts w:ascii="Arial" w:hAnsi="Arial"/>
                <w:sz w:val="20"/>
              </w:rPr>
              <w:t>.0</w:t>
            </w:r>
            <w:r w:rsidR="003C7603">
              <w:rPr>
                <w:rFonts w:ascii="Arial" w:hAnsi="Arial"/>
                <w:sz w:val="20"/>
              </w:rPr>
              <w:t>0.2024 №</w:t>
            </w:r>
          </w:p>
          <w:p w:rsidR="0083240A" w:rsidRDefault="0083240A">
            <w:pPr>
              <w:pStyle w:val="31"/>
              <w:spacing w:after="0"/>
              <w:ind w:left="35"/>
              <w:jc w:val="both"/>
              <w:rPr>
                <w:rFonts w:ascii="Arial" w:hAnsi="Arial"/>
                <w:sz w:val="20"/>
              </w:rPr>
            </w:pPr>
          </w:p>
          <w:p w:rsidR="0083240A" w:rsidRDefault="00E209BE">
            <w:pPr>
              <w:pStyle w:val="31"/>
              <w:spacing w:after="0"/>
              <w:ind w:left="3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Приложение 4</w:t>
            </w:r>
          </w:p>
          <w:p w:rsidR="0083240A" w:rsidRDefault="00E209BE">
            <w:pPr>
              <w:pStyle w:val="31"/>
              <w:spacing w:after="0"/>
              <w:ind w:left="3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УТВЕРЖДЕНО:</w:t>
            </w:r>
          </w:p>
          <w:p w:rsidR="0083240A" w:rsidRDefault="00E209BE">
            <w:pPr>
              <w:pStyle w:val="31"/>
              <w:spacing w:after="0"/>
              <w:ind w:left="3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Советом </w:t>
            </w:r>
            <w:proofErr w:type="spellStart"/>
            <w:r>
              <w:rPr>
                <w:rFonts w:ascii="Arial" w:hAnsi="Arial"/>
                <w:sz w:val="20"/>
              </w:rPr>
              <w:t>Новогоренского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сельского поселения от 18.12.2023   № 41 </w:t>
            </w:r>
          </w:p>
          <w:p w:rsidR="0083240A" w:rsidRDefault="00E209BE">
            <w:pPr>
              <w:pStyle w:val="31"/>
              <w:spacing w:after="0"/>
              <w:ind w:left="3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«О бюджете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Новогоренское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сельское поселение на 2024 год и на плановый период 2025 и 2026 годов»</w:t>
            </w:r>
          </w:p>
        </w:tc>
      </w:tr>
    </w:tbl>
    <w:p w:rsidR="0083240A" w:rsidRDefault="0083240A">
      <w:pPr>
        <w:pStyle w:val="31"/>
        <w:tabs>
          <w:tab w:val="left" w:pos="818"/>
        </w:tabs>
        <w:spacing w:after="0"/>
        <w:ind w:left="284"/>
        <w:rPr>
          <w:rFonts w:ascii="Arial" w:hAnsi="Arial"/>
          <w:b/>
          <w:sz w:val="24"/>
        </w:rPr>
      </w:pPr>
    </w:p>
    <w:p w:rsidR="0083240A" w:rsidRDefault="00E209BE">
      <w:pPr>
        <w:pStyle w:val="31"/>
        <w:spacing w:after="0"/>
        <w:ind w:left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Ведомственная структура расходов бюджета МО «</w:t>
      </w:r>
      <w:proofErr w:type="spellStart"/>
      <w:r>
        <w:rPr>
          <w:rFonts w:ascii="Arial" w:hAnsi="Arial"/>
          <w:b/>
          <w:sz w:val="24"/>
        </w:rPr>
        <w:t>Новогоренское</w:t>
      </w:r>
      <w:proofErr w:type="spellEnd"/>
      <w:r>
        <w:rPr>
          <w:rFonts w:ascii="Arial" w:hAnsi="Arial"/>
          <w:b/>
          <w:sz w:val="24"/>
        </w:rPr>
        <w:t xml:space="preserve"> сельское поселение» на 2024 год </w:t>
      </w:r>
    </w:p>
    <w:p w:rsidR="0083240A" w:rsidRDefault="00E209BE">
      <w:pPr>
        <w:pStyle w:val="31"/>
        <w:spacing w:after="0"/>
        <w:ind w:left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 на плановый период 2025 и 2026 годов</w:t>
      </w:r>
    </w:p>
    <w:p w:rsidR="00CE658F" w:rsidRDefault="00CE658F" w:rsidP="00CE658F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660"/>
        <w:gridCol w:w="680"/>
        <w:gridCol w:w="760"/>
        <w:gridCol w:w="1696"/>
        <w:gridCol w:w="680"/>
        <w:gridCol w:w="1446"/>
        <w:gridCol w:w="1418"/>
        <w:gridCol w:w="1417"/>
      </w:tblGrid>
      <w:tr w:rsidR="00A95833" w:rsidRPr="00A95833" w:rsidTr="00A95833">
        <w:trPr>
          <w:trHeight w:val="765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Ведомство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Раздел, подраздел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Вид расходов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Сумма, тыс. рублей</w:t>
            </w:r>
          </w:p>
        </w:tc>
      </w:tr>
      <w:tr w:rsidR="00A95833" w:rsidRPr="00A95833" w:rsidTr="00A95833">
        <w:trPr>
          <w:trHeight w:val="66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2026 год</w:t>
            </w:r>
          </w:p>
        </w:tc>
      </w:tr>
      <w:tr w:rsidR="00A95833" w:rsidRPr="00A95833" w:rsidTr="00A95833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9 487,6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9 535,7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1. Администрация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Новогоренского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10 248,5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9 487,6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9 535,7</w:t>
            </w:r>
          </w:p>
        </w:tc>
      </w:tr>
      <w:tr w:rsidR="00A95833" w:rsidRPr="00A95833" w:rsidTr="00A95833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5 551,3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5 690,9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Расходы на обеспечение деятельности (оказание муниципальных услуг) муниципальных учреждений, </w:t>
            </w: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организаций,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</w:tr>
      <w:tr w:rsidR="00A95833" w:rsidRPr="00A95833" w:rsidTr="00A95833">
        <w:trPr>
          <w:trHeight w:val="29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95833">
              <w:rPr>
                <w:rFonts w:ascii="Arial" w:hAnsi="Arial" w:cs="Arial"/>
                <w:color w:val="auto"/>
                <w:szCs w:val="24"/>
              </w:rPr>
              <w:t>муниципальны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>-</w:t>
            </w:r>
            <w:r w:rsidRPr="00A95833">
              <w:rPr>
                <w:rFonts w:ascii="Arial" w:hAnsi="Arial" w:cs="Arial"/>
                <w:color w:val="auto"/>
                <w:szCs w:val="24"/>
              </w:rPr>
              <w:t>ми</w:t>
            </w:r>
            <w:proofErr w:type="gramEnd"/>
            <w:r w:rsidRPr="00A95833">
              <w:rPr>
                <w:rFonts w:ascii="Arial" w:hAnsi="Arial" w:cs="Arial"/>
                <w:color w:val="auto"/>
                <w:szCs w:val="24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</w:tr>
      <w:tr w:rsidR="00A95833" w:rsidRPr="00A95833" w:rsidTr="00A95833">
        <w:trPr>
          <w:trHeight w:val="63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1 045,0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4 135,4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4 135,4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4 135,4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4 125,4</w:t>
            </w:r>
          </w:p>
        </w:tc>
      </w:tr>
      <w:tr w:rsidR="00A95833" w:rsidRPr="00A95833" w:rsidTr="00A95833">
        <w:trPr>
          <w:trHeight w:val="122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95833">
              <w:rPr>
                <w:rFonts w:ascii="Arial" w:hAnsi="Arial" w:cs="Arial"/>
                <w:color w:val="auto"/>
                <w:szCs w:val="24"/>
              </w:rPr>
              <w:t>муниципальны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>-</w:t>
            </w:r>
            <w:r w:rsidRPr="00A95833">
              <w:rPr>
                <w:rFonts w:ascii="Arial" w:hAnsi="Arial" w:cs="Arial"/>
                <w:color w:val="auto"/>
                <w:szCs w:val="24"/>
              </w:rPr>
              <w:t>ми</w:t>
            </w:r>
            <w:proofErr w:type="gramEnd"/>
            <w:r w:rsidRPr="00A95833">
              <w:rPr>
                <w:rFonts w:ascii="Arial" w:hAnsi="Arial" w:cs="Arial"/>
                <w:color w:val="auto"/>
                <w:szCs w:val="24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3 764,0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3 764,0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3 764,0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3 764,0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3 764,0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3 764,0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355,4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355,4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lastRenderedPageBreak/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122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95833">
              <w:rPr>
                <w:rFonts w:ascii="Arial" w:hAnsi="Arial" w:cs="Arial"/>
                <w:szCs w:val="24"/>
              </w:rPr>
              <w:t>муниципальны</w:t>
            </w:r>
            <w:proofErr w:type="spellEnd"/>
            <w:r>
              <w:rPr>
                <w:rFonts w:ascii="Arial" w:hAnsi="Arial" w:cs="Arial"/>
                <w:szCs w:val="24"/>
              </w:rPr>
              <w:t>-</w:t>
            </w:r>
            <w:r w:rsidRPr="00A95833">
              <w:rPr>
                <w:rFonts w:ascii="Arial" w:hAnsi="Arial" w:cs="Arial"/>
                <w:szCs w:val="24"/>
              </w:rPr>
              <w:t>ми</w:t>
            </w:r>
            <w:proofErr w:type="gramEnd"/>
            <w:r w:rsidRPr="00A95833">
              <w:rPr>
                <w:rFonts w:ascii="Arial" w:hAnsi="Arial" w:cs="Arial"/>
                <w:szCs w:val="24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A95833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A9583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A95833">
        <w:trPr>
          <w:trHeight w:val="3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A95833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505,5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505,5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447,3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447,3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447,3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опубликование нормативно-правовых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48,2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</w:tr>
      <w:tr w:rsidR="00A95833" w:rsidRPr="00A95833" w:rsidTr="00A95833">
        <w:trPr>
          <w:trHeight w:val="3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6,2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Организация осуществления части переданных полномочий по осуществлению мер по противодействию коррупции в границах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</w:tr>
      <w:tr w:rsidR="00A95833" w:rsidRPr="00A95833" w:rsidTr="00A95833">
        <w:trPr>
          <w:trHeight w:val="32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10,0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33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122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2126500000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88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123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95833">
              <w:rPr>
                <w:rFonts w:ascii="Arial" w:hAnsi="Arial" w:cs="Arial"/>
                <w:szCs w:val="24"/>
              </w:rPr>
              <w:t>муниципальны</w:t>
            </w:r>
            <w:proofErr w:type="spellEnd"/>
            <w:r>
              <w:rPr>
                <w:rFonts w:ascii="Arial" w:hAnsi="Arial" w:cs="Arial"/>
                <w:szCs w:val="24"/>
              </w:rPr>
              <w:t>-</w:t>
            </w:r>
            <w:r w:rsidRPr="00A95833">
              <w:rPr>
                <w:rFonts w:ascii="Arial" w:hAnsi="Arial" w:cs="Arial"/>
                <w:szCs w:val="24"/>
              </w:rPr>
              <w:t>ми</w:t>
            </w:r>
            <w:proofErr w:type="gramEnd"/>
            <w:r w:rsidRPr="00A95833">
              <w:rPr>
                <w:rFonts w:ascii="Arial" w:hAnsi="Arial" w:cs="Arial"/>
                <w:szCs w:val="24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33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выплату персоналу казённых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316,5</w:t>
            </w:r>
          </w:p>
        </w:tc>
      </w:tr>
      <w:tr w:rsidR="00A95833" w:rsidRPr="00A95833" w:rsidTr="00A95833">
        <w:trPr>
          <w:trHeight w:val="62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62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Основное мероприятие «Обустройство и ремонт источников противопожарного водоснабжения в населенных пунктах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4121100318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4121100318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Основное мероприятие «Проведение мероприятий по защите населенных пунктов от природных пожаров»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Проведение работ по обновлению и созданию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минерализированных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4121100323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4121100323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4121100323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3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</w:tr>
      <w:tr w:rsidR="00A95833" w:rsidRPr="00A95833" w:rsidTr="00A95833">
        <w:trPr>
          <w:trHeight w:val="3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537,0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537,0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537,0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537,0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537,0</w:t>
            </w:r>
          </w:p>
        </w:tc>
      </w:tr>
      <w:tr w:rsidR="00A95833" w:rsidRPr="00A95833" w:rsidTr="00615303">
        <w:trPr>
          <w:trHeight w:val="18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537,0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Иные закупки товаров, работ и услуг для обеспечения </w:t>
            </w: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537,0</w:t>
            </w:r>
          </w:p>
        </w:tc>
      </w:tr>
      <w:tr w:rsidR="00A95833" w:rsidRPr="00A95833" w:rsidTr="00A95833">
        <w:trPr>
          <w:trHeight w:val="3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173,0</w:t>
            </w:r>
          </w:p>
        </w:tc>
      </w:tr>
      <w:tr w:rsidR="00A95833" w:rsidRPr="00A95833" w:rsidTr="00A9583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 w:rsidRPr="00A95833">
              <w:rPr>
                <w:rFonts w:ascii="Arial" w:hAnsi="Arial" w:cs="Arial"/>
                <w:color w:val="auto"/>
                <w:szCs w:val="24"/>
              </w:rPr>
              <w:t>о-</w:t>
            </w:r>
            <w:proofErr w:type="gramEnd"/>
            <w:r w:rsidRPr="00A95833">
              <w:rPr>
                <w:rFonts w:ascii="Arial" w:hAnsi="Arial" w:cs="Arial"/>
                <w:color w:val="auto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Организация теплоснабжения населённых пунктов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4800101310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4800101310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4800101310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части средств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несофинансируемых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из областного бюджета)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4800101370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4800101370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4800101370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Региональный проект "Чистая вода"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480F500000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Реализация мероприятий по обеспечению доступа к воде питьевого качества населения сельских </w:t>
            </w: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 xml:space="preserve">территорий (в рамках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софинансирования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480F5S1370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480F5S1370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480F5S1370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</w:tr>
      <w:tr w:rsidR="00A95833" w:rsidRPr="00A95833" w:rsidTr="00A9583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73,0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 и качества окружающей среды в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Колпашевском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Основное мероприятие «Реализация (содействие в реализации) мероприятий, направленных на улучшение состояния благоустройства муниципального образования «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Колпашевский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Улучшение состояния благоустройства населённых пунктов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6500100306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6500100306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6500100306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Основное мероприятие «Реализация (содействие в реализации) мероприятий, направленных на повышение качества окружающей среды при обращении с отходами»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Создание, содержание, обустройство мест накопления </w:t>
            </w: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твердых коммунальных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6500200313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6500200313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6500200313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33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73,0</w:t>
            </w:r>
          </w:p>
        </w:tc>
      </w:tr>
      <w:tr w:rsidR="00A95833" w:rsidRPr="00A95833" w:rsidTr="00A95833">
        <w:trPr>
          <w:trHeight w:val="3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9800900000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73,0</w:t>
            </w:r>
          </w:p>
        </w:tc>
      </w:tr>
      <w:tr w:rsidR="00A95833" w:rsidRPr="00A95833" w:rsidTr="00A95833">
        <w:trPr>
          <w:trHeight w:val="33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организацию уличного освещения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9800900718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9800900718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 9800900718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70,0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3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3,0</w:t>
            </w:r>
          </w:p>
        </w:tc>
      </w:tr>
      <w:tr w:rsidR="00A95833" w:rsidRPr="00A95833" w:rsidTr="00A95833">
        <w:trPr>
          <w:trHeight w:val="31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3,0</w:t>
            </w:r>
          </w:p>
        </w:tc>
      </w:tr>
      <w:tr w:rsidR="00A95833" w:rsidRPr="00A95833" w:rsidTr="00A95833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</w:tr>
      <w:tr w:rsidR="00A95833" w:rsidRPr="00A95833" w:rsidTr="00A95833">
        <w:trPr>
          <w:trHeight w:val="38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 xml:space="preserve">Расходы на организацию профессионального </w:t>
            </w:r>
            <w:proofErr w:type="spellStart"/>
            <w:proofErr w:type="gramStart"/>
            <w:r w:rsidRPr="00A95833">
              <w:rPr>
                <w:rFonts w:ascii="Arial" w:hAnsi="Arial" w:cs="Arial"/>
                <w:szCs w:val="24"/>
              </w:rPr>
              <w:t>образова</w:t>
            </w:r>
            <w:r w:rsidR="00615303">
              <w:rPr>
                <w:rFonts w:ascii="Arial" w:hAnsi="Arial" w:cs="Arial"/>
                <w:szCs w:val="24"/>
              </w:rPr>
              <w:t>-</w:t>
            </w:r>
            <w:r w:rsidRPr="00A95833">
              <w:rPr>
                <w:rFonts w:ascii="Arial" w:hAnsi="Arial" w:cs="Arial"/>
                <w:szCs w:val="24"/>
              </w:rPr>
              <w:t>ния</w:t>
            </w:r>
            <w:proofErr w:type="spellEnd"/>
            <w:proofErr w:type="gramEnd"/>
            <w:r w:rsidRPr="00A95833">
              <w:rPr>
                <w:rFonts w:ascii="Arial" w:hAnsi="Arial" w:cs="Arial"/>
                <w:szCs w:val="24"/>
              </w:rPr>
              <w:t xml:space="preserve"> и дополнительного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33" w:rsidRPr="00A95833" w:rsidRDefault="00A95833" w:rsidP="00615303">
            <w:pPr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32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A95833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</w:tr>
      <w:tr w:rsidR="00A95833" w:rsidRPr="00A95833" w:rsidTr="00A95833">
        <w:trPr>
          <w:trHeight w:val="3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</w:tr>
      <w:tr w:rsidR="00A95833" w:rsidRPr="00A95833" w:rsidTr="00A95833">
        <w:trPr>
          <w:trHeight w:val="3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2 405,3</w:t>
            </w:r>
          </w:p>
        </w:tc>
      </w:tr>
      <w:tr w:rsidR="00A95833" w:rsidRPr="00A95833" w:rsidTr="00A9583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386,0</w:t>
            </w:r>
          </w:p>
        </w:tc>
      </w:tr>
      <w:tr w:rsidR="00A95833" w:rsidRPr="00A95833" w:rsidTr="00A95833">
        <w:trPr>
          <w:trHeight w:val="3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386,0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Колпашевский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Колпашевском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Региональный проект "Спорт - норма жизни"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471Р500000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</w:tr>
      <w:tr w:rsidR="00A95833" w:rsidRPr="00A95833" w:rsidTr="00A95833">
        <w:trPr>
          <w:trHeight w:val="63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274,1</w:t>
            </w:r>
          </w:p>
        </w:tc>
      </w:tr>
      <w:tr w:rsidR="00A95833" w:rsidRPr="00A95833" w:rsidTr="00A95833">
        <w:trPr>
          <w:trHeight w:val="122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95833">
              <w:rPr>
                <w:rFonts w:ascii="Arial" w:hAnsi="Arial" w:cs="Arial"/>
                <w:szCs w:val="24"/>
              </w:rPr>
              <w:t>муниципальны</w:t>
            </w:r>
            <w:proofErr w:type="spellEnd"/>
            <w:r w:rsidR="00615303">
              <w:rPr>
                <w:rFonts w:ascii="Arial" w:hAnsi="Arial" w:cs="Arial"/>
                <w:szCs w:val="24"/>
              </w:rPr>
              <w:t>-</w:t>
            </w:r>
            <w:r w:rsidRPr="00A95833">
              <w:rPr>
                <w:rFonts w:ascii="Arial" w:hAnsi="Arial" w:cs="Arial"/>
                <w:szCs w:val="24"/>
              </w:rPr>
              <w:t>ми</w:t>
            </w:r>
            <w:proofErr w:type="gramEnd"/>
            <w:r w:rsidRPr="00A95833">
              <w:rPr>
                <w:rFonts w:ascii="Arial" w:hAnsi="Arial" w:cs="Arial"/>
                <w:szCs w:val="24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261,6</w:t>
            </w:r>
          </w:p>
        </w:tc>
      </w:tr>
      <w:tr w:rsidR="00A95833" w:rsidRPr="00A95833" w:rsidTr="00A95833">
        <w:trPr>
          <w:trHeight w:val="33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выплату персоналу казённых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261,6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12,5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12,5</w:t>
            </w:r>
          </w:p>
        </w:tc>
      </w:tr>
      <w:tr w:rsidR="00A95833" w:rsidRPr="00A95833" w:rsidTr="00A9583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111,9</w:t>
            </w:r>
          </w:p>
        </w:tc>
      </w:tr>
      <w:tr w:rsidR="00A95833" w:rsidRPr="00A95833" w:rsidTr="00A9583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Прочие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97,5</w:t>
            </w:r>
          </w:p>
        </w:tc>
      </w:tr>
      <w:tr w:rsidR="00A95833" w:rsidRPr="00A95833" w:rsidTr="00A95833">
        <w:trPr>
          <w:trHeight w:val="63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97,5</w:t>
            </w:r>
          </w:p>
        </w:tc>
      </w:tr>
      <w:tr w:rsidR="00A95833" w:rsidRPr="00A95833" w:rsidTr="00A95833">
        <w:trPr>
          <w:trHeight w:val="124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95833">
              <w:rPr>
                <w:rFonts w:ascii="Arial" w:hAnsi="Arial" w:cs="Arial"/>
                <w:szCs w:val="24"/>
              </w:rPr>
              <w:t>муниципальны</w:t>
            </w:r>
            <w:proofErr w:type="spellEnd"/>
            <w:r w:rsidR="00615303">
              <w:rPr>
                <w:rFonts w:ascii="Arial" w:hAnsi="Arial" w:cs="Arial"/>
                <w:szCs w:val="24"/>
              </w:rPr>
              <w:t>-</w:t>
            </w:r>
            <w:r w:rsidRPr="00A95833">
              <w:rPr>
                <w:rFonts w:ascii="Arial" w:hAnsi="Arial" w:cs="Arial"/>
                <w:szCs w:val="24"/>
              </w:rPr>
              <w:t>ми</w:t>
            </w:r>
            <w:proofErr w:type="gramEnd"/>
            <w:r w:rsidRPr="00A95833">
              <w:rPr>
                <w:rFonts w:ascii="Arial" w:hAnsi="Arial" w:cs="Arial"/>
                <w:szCs w:val="24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96,5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Расходы на выплату персоналу казённых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96,5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9800900719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Региональный проект "Спорт - норма жизни"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980P500000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</w:tr>
      <w:tr w:rsidR="00A95833" w:rsidRPr="00A95833" w:rsidTr="008E381E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Обеспечение условий для развития </w:t>
            </w:r>
            <w:proofErr w:type="gramStart"/>
            <w:r w:rsidRPr="00A95833">
              <w:rPr>
                <w:rFonts w:ascii="Arial" w:hAnsi="Arial" w:cs="Arial"/>
                <w:color w:val="auto"/>
                <w:szCs w:val="24"/>
              </w:rPr>
              <w:t>физической</w:t>
            </w:r>
            <w:proofErr w:type="gram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культу</w:t>
            </w:r>
            <w:r w:rsidR="008E381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ры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и массового спорта (в рамках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софинансирования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980P5S0008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</w:tr>
      <w:tr w:rsidR="00A95833" w:rsidRPr="00A95833" w:rsidTr="008E381E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szCs w:val="24"/>
              </w:rPr>
            </w:pPr>
            <w:r w:rsidRPr="00A958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95833">
              <w:rPr>
                <w:rFonts w:ascii="Arial" w:hAnsi="Arial" w:cs="Arial"/>
                <w:szCs w:val="24"/>
              </w:rPr>
              <w:t>муниципальны</w:t>
            </w:r>
            <w:proofErr w:type="spellEnd"/>
            <w:r w:rsidR="008E381E">
              <w:rPr>
                <w:rFonts w:ascii="Arial" w:hAnsi="Arial" w:cs="Arial"/>
                <w:szCs w:val="24"/>
              </w:rPr>
              <w:t>-</w:t>
            </w:r>
            <w:r w:rsidRPr="00A95833">
              <w:rPr>
                <w:rFonts w:ascii="Arial" w:hAnsi="Arial" w:cs="Arial"/>
                <w:szCs w:val="24"/>
              </w:rPr>
              <w:t>ми</w:t>
            </w:r>
            <w:proofErr w:type="gramEnd"/>
            <w:r w:rsidRPr="00A95833">
              <w:rPr>
                <w:rFonts w:ascii="Arial" w:hAnsi="Arial" w:cs="Arial"/>
                <w:szCs w:val="24"/>
              </w:rPr>
              <w:t xml:space="preserve">) органами, казёнными учреждениями, органами управления государственными внебюджетными </w:t>
            </w:r>
            <w:r w:rsidRPr="00A95833">
              <w:rPr>
                <w:rFonts w:ascii="Arial" w:hAnsi="Arial" w:cs="Arial"/>
                <w:szCs w:val="24"/>
              </w:rPr>
              <w:lastRenderedPageBreak/>
              <w:t>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980P5S0008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</w:tr>
      <w:tr w:rsidR="00A95833" w:rsidRPr="00A95833" w:rsidTr="00A95833">
        <w:trPr>
          <w:trHeight w:val="3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980P5S0008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14,4</w:t>
            </w:r>
          </w:p>
        </w:tc>
      </w:tr>
      <w:tr w:rsidR="00A95833" w:rsidRPr="00A95833" w:rsidTr="00A95833">
        <w:trPr>
          <w:trHeight w:val="33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Колпашевский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Колпашевском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Обустройство спортивных объектов в поселениях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Колпашевского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4710100301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4710100301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4710100301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Основное мероприятие "Организация физкультурно - оздоровительной работы с населением"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 xml:space="preserve">Поощрение поселенческих команд, участвовавших в XV зимней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межпоселенческой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спартакиаде в д.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Новогорное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 w:rsidRPr="00A95833">
              <w:rPr>
                <w:rFonts w:ascii="Arial" w:hAnsi="Arial" w:cs="Arial"/>
                <w:color w:val="auto"/>
                <w:szCs w:val="24"/>
              </w:rPr>
              <w:t>Новогоренского</w:t>
            </w:r>
            <w:proofErr w:type="spellEnd"/>
            <w:r w:rsidRPr="00A95833">
              <w:rPr>
                <w:rFonts w:ascii="Arial" w:hAnsi="Arial" w:cs="Arial"/>
                <w:color w:val="auto"/>
                <w:szCs w:val="24"/>
              </w:rPr>
              <w:t xml:space="preserve">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4710200320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4710200320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  <w:tr w:rsidR="00A95833" w:rsidRPr="00A95833" w:rsidTr="00615303">
        <w:trPr>
          <w:trHeight w:val="5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33" w:rsidRPr="00A95833" w:rsidRDefault="00A95833" w:rsidP="00A95833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4710200320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240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33" w:rsidRPr="00A95833" w:rsidRDefault="00A95833" w:rsidP="00A95833">
            <w:pPr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A95833">
              <w:rPr>
                <w:rFonts w:ascii="Arial" w:hAnsi="Arial" w:cs="Arial"/>
                <w:color w:val="auto"/>
                <w:szCs w:val="24"/>
              </w:rPr>
              <w:t>0,0</w:t>
            </w:r>
          </w:p>
        </w:tc>
      </w:tr>
    </w:tbl>
    <w:p w:rsidR="00A95833" w:rsidRDefault="00A95833" w:rsidP="00CE658F">
      <w:pPr>
        <w:sectPr w:rsidR="00A95833" w:rsidSect="00A95833">
          <w:headerReference w:type="default" r:id="rId10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95833" w:rsidRDefault="00A95833" w:rsidP="00CE658F"/>
    <w:p w:rsidR="00CE658F" w:rsidRDefault="00CE658F" w:rsidP="00CE658F"/>
    <w:sectPr w:rsidR="00CE658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0C" w:rsidRDefault="0074300C">
      <w:r>
        <w:separator/>
      </w:r>
    </w:p>
  </w:endnote>
  <w:endnote w:type="continuationSeparator" w:id="0">
    <w:p w:rsidR="0074300C" w:rsidRDefault="007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0C" w:rsidRDefault="0074300C">
      <w:r>
        <w:separator/>
      </w:r>
    </w:p>
  </w:footnote>
  <w:footnote w:type="continuationSeparator" w:id="0">
    <w:p w:rsidR="0074300C" w:rsidRDefault="0074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03" w:rsidRDefault="0061530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615303" w:rsidRDefault="00615303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03" w:rsidRDefault="0061530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B62E6">
      <w:rPr>
        <w:noProof/>
      </w:rPr>
      <w:t>2</w:t>
    </w:r>
    <w:r>
      <w:fldChar w:fldCharType="end"/>
    </w:r>
  </w:p>
  <w:p w:rsidR="00615303" w:rsidRDefault="0061530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81E"/>
    <w:multiLevelType w:val="multilevel"/>
    <w:tmpl w:val="84D68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A"/>
    <w:rsid w:val="0001770E"/>
    <w:rsid w:val="00024197"/>
    <w:rsid w:val="000A09FE"/>
    <w:rsid w:val="000A5388"/>
    <w:rsid w:val="000C04E2"/>
    <w:rsid w:val="000D78C9"/>
    <w:rsid w:val="000E35E3"/>
    <w:rsid w:val="001123D7"/>
    <w:rsid w:val="00161266"/>
    <w:rsid w:val="0021137E"/>
    <w:rsid w:val="00215965"/>
    <w:rsid w:val="002B0962"/>
    <w:rsid w:val="002B121C"/>
    <w:rsid w:val="002B276D"/>
    <w:rsid w:val="00383211"/>
    <w:rsid w:val="003B2BAC"/>
    <w:rsid w:val="003C7603"/>
    <w:rsid w:val="003D414F"/>
    <w:rsid w:val="003E18D2"/>
    <w:rsid w:val="004064E2"/>
    <w:rsid w:val="004166FE"/>
    <w:rsid w:val="00450DD6"/>
    <w:rsid w:val="00487885"/>
    <w:rsid w:val="00507475"/>
    <w:rsid w:val="005C3A1A"/>
    <w:rsid w:val="00615303"/>
    <w:rsid w:val="00666415"/>
    <w:rsid w:val="006B62E6"/>
    <w:rsid w:val="006B7951"/>
    <w:rsid w:val="006C5A41"/>
    <w:rsid w:val="006E27DC"/>
    <w:rsid w:val="00712BAE"/>
    <w:rsid w:val="00742625"/>
    <w:rsid w:val="0074300C"/>
    <w:rsid w:val="0075378B"/>
    <w:rsid w:val="00780C60"/>
    <w:rsid w:val="00782219"/>
    <w:rsid w:val="008017C8"/>
    <w:rsid w:val="00801BF9"/>
    <w:rsid w:val="0083240A"/>
    <w:rsid w:val="00842B80"/>
    <w:rsid w:val="008604A3"/>
    <w:rsid w:val="008608F0"/>
    <w:rsid w:val="00887216"/>
    <w:rsid w:val="008B1E8C"/>
    <w:rsid w:val="008C43B4"/>
    <w:rsid w:val="008E381E"/>
    <w:rsid w:val="008E5FEF"/>
    <w:rsid w:val="0091133B"/>
    <w:rsid w:val="009819A4"/>
    <w:rsid w:val="009B58E8"/>
    <w:rsid w:val="009D2C20"/>
    <w:rsid w:val="00A95833"/>
    <w:rsid w:val="00AD3027"/>
    <w:rsid w:val="00B40059"/>
    <w:rsid w:val="00B81138"/>
    <w:rsid w:val="00BC50A7"/>
    <w:rsid w:val="00C70519"/>
    <w:rsid w:val="00CE658F"/>
    <w:rsid w:val="00D0211A"/>
    <w:rsid w:val="00D05473"/>
    <w:rsid w:val="00D31536"/>
    <w:rsid w:val="00D4437D"/>
    <w:rsid w:val="00D97EDD"/>
    <w:rsid w:val="00DA45FF"/>
    <w:rsid w:val="00E14C8A"/>
    <w:rsid w:val="00E209BE"/>
    <w:rsid w:val="00E375FF"/>
    <w:rsid w:val="00E54CF4"/>
    <w:rsid w:val="00E562B2"/>
    <w:rsid w:val="00EA4CDC"/>
    <w:rsid w:val="00EC068B"/>
    <w:rsid w:val="00ED5ED0"/>
    <w:rsid w:val="00EE3582"/>
    <w:rsid w:val="00F15BCB"/>
    <w:rsid w:val="00F22917"/>
    <w:rsid w:val="00F4150B"/>
    <w:rsid w:val="00F957A0"/>
    <w:rsid w:val="00FC1600"/>
    <w:rsid w:val="00FE34DF"/>
    <w:rsid w:val="00FE5204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xl100">
    <w:name w:val="xl100"/>
    <w:basedOn w:val="a"/>
    <w:link w:val="xl1000"/>
    <w:pPr>
      <w:spacing w:beforeAutospacing="1" w:afterAutospacing="1"/>
      <w:jc w:val="both"/>
    </w:pPr>
    <w:rPr>
      <w:sz w:val="26"/>
    </w:rPr>
  </w:style>
  <w:style w:type="character" w:customStyle="1" w:styleId="xl1000">
    <w:name w:val="xl100"/>
    <w:basedOn w:val="1"/>
    <w:link w:val="xl100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6"/>
    </w:rPr>
  </w:style>
  <w:style w:type="character" w:customStyle="1" w:styleId="xl740">
    <w:name w:val="xl74"/>
    <w:basedOn w:val="1"/>
    <w:link w:val="xl74"/>
    <w:rPr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sz w:val="26"/>
    </w:rPr>
  </w:style>
  <w:style w:type="character" w:customStyle="1" w:styleId="xl680">
    <w:name w:val="xl68"/>
    <w:basedOn w:val="1"/>
    <w:link w:val="xl68"/>
    <w:rPr>
      <w:sz w:val="2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sz w:val="26"/>
    </w:rPr>
  </w:style>
  <w:style w:type="character" w:customStyle="1" w:styleId="xl1010">
    <w:name w:val="xl101"/>
    <w:basedOn w:val="1"/>
    <w:link w:val="xl101"/>
    <w:rPr>
      <w:sz w:val="2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6"/>
    </w:rPr>
  </w:style>
  <w:style w:type="character" w:customStyle="1" w:styleId="xl660">
    <w:name w:val="xl66"/>
    <w:basedOn w:val="1"/>
    <w:link w:val="xl66"/>
    <w:rPr>
      <w:sz w:val="26"/>
    </w:rPr>
  </w:style>
  <w:style w:type="paragraph" w:customStyle="1" w:styleId="12">
    <w:name w:val="Номер строки1"/>
    <w:basedOn w:val="13"/>
    <w:link w:val="a9"/>
  </w:style>
  <w:style w:type="paragraph" w:customStyle="1" w:styleId="13">
    <w:name w:val="Основной шрифт абзаца1"/>
  </w:style>
  <w:style w:type="character" w:styleId="a9">
    <w:name w:val="line number"/>
    <w:basedOn w:val="a0"/>
    <w:link w:val="12"/>
  </w:style>
  <w:style w:type="paragraph" w:customStyle="1" w:styleId="14">
    <w:name w:val="Номер страницы1"/>
    <w:basedOn w:val="13"/>
    <w:link w:val="aa"/>
  </w:style>
  <w:style w:type="character" w:styleId="aa">
    <w:name w:val="page number"/>
    <w:basedOn w:val="a0"/>
    <w:link w:val="14"/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  <w:rPr>
      <w:sz w:val="26"/>
    </w:rPr>
  </w:style>
  <w:style w:type="character" w:customStyle="1" w:styleId="xl960">
    <w:name w:val="xl96"/>
    <w:basedOn w:val="1"/>
    <w:link w:val="xl96"/>
    <w:rPr>
      <w:sz w:val="26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6"/>
    </w:rPr>
  </w:style>
  <w:style w:type="character" w:customStyle="1" w:styleId="xl700">
    <w:name w:val="xl70"/>
    <w:basedOn w:val="1"/>
    <w:link w:val="xl70"/>
    <w:rPr>
      <w:sz w:val="26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26"/>
    </w:rPr>
  </w:style>
  <w:style w:type="character" w:customStyle="1" w:styleId="xl870">
    <w:name w:val="xl87"/>
    <w:basedOn w:val="1"/>
    <w:link w:val="xl87"/>
    <w:rPr>
      <w:sz w:val="2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6"/>
    </w:rPr>
  </w:style>
  <w:style w:type="character" w:customStyle="1" w:styleId="xl840">
    <w:name w:val="xl84"/>
    <w:basedOn w:val="1"/>
    <w:link w:val="xl84"/>
    <w:rPr>
      <w:sz w:val="26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26"/>
    </w:rPr>
  </w:style>
  <w:style w:type="character" w:customStyle="1" w:styleId="xl970">
    <w:name w:val="xl97"/>
    <w:basedOn w:val="1"/>
    <w:link w:val="xl97"/>
    <w:rPr>
      <w:sz w:val="26"/>
    </w:rPr>
  </w:style>
  <w:style w:type="paragraph" w:styleId="ab">
    <w:name w:val="No Spacing"/>
    <w:link w:val="ac"/>
  </w:style>
  <w:style w:type="character" w:customStyle="1" w:styleId="ac">
    <w:name w:val="Без интервала Знак"/>
    <w:link w:val="ab"/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6"/>
    </w:rPr>
  </w:style>
  <w:style w:type="character" w:customStyle="1" w:styleId="xl710">
    <w:name w:val="xl71"/>
    <w:basedOn w:val="1"/>
    <w:link w:val="xl71"/>
    <w:rPr>
      <w:sz w:val="26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character" w:customStyle="1" w:styleId="ae">
    <w:name w:val="Основной текст с отступом Знак"/>
    <w:basedOn w:val="1"/>
    <w:link w:val="ad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6"/>
    </w:rPr>
  </w:style>
  <w:style w:type="character" w:customStyle="1" w:styleId="xl800">
    <w:name w:val="xl80"/>
    <w:basedOn w:val="1"/>
    <w:link w:val="xl80"/>
    <w:rPr>
      <w:sz w:val="26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6"/>
    </w:rPr>
  </w:style>
  <w:style w:type="character" w:customStyle="1" w:styleId="xl920">
    <w:name w:val="xl92"/>
    <w:basedOn w:val="1"/>
    <w:link w:val="xl92"/>
    <w:rPr>
      <w:sz w:val="26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6"/>
    </w:rPr>
  </w:style>
  <w:style w:type="character" w:customStyle="1" w:styleId="xl890">
    <w:name w:val="xl89"/>
    <w:basedOn w:val="1"/>
    <w:link w:val="xl89"/>
    <w:rPr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sz w:val="26"/>
    </w:rPr>
  </w:style>
  <w:style w:type="character" w:customStyle="1" w:styleId="xl690">
    <w:name w:val="xl69"/>
    <w:basedOn w:val="1"/>
    <w:link w:val="xl69"/>
    <w:rPr>
      <w:sz w:val="26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sz w:val="26"/>
    </w:rPr>
  </w:style>
  <w:style w:type="character" w:customStyle="1" w:styleId="xl720">
    <w:name w:val="xl72"/>
    <w:basedOn w:val="1"/>
    <w:link w:val="xl72"/>
    <w:rPr>
      <w:sz w:val="26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6"/>
    </w:rPr>
  </w:style>
  <w:style w:type="character" w:customStyle="1" w:styleId="xl950">
    <w:name w:val="xl95"/>
    <w:basedOn w:val="1"/>
    <w:link w:val="xl95"/>
    <w:rPr>
      <w:sz w:val="26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sz w:val="26"/>
    </w:rPr>
  </w:style>
  <w:style w:type="character" w:customStyle="1" w:styleId="xl830">
    <w:name w:val="xl83"/>
    <w:basedOn w:val="1"/>
    <w:link w:val="xl83"/>
    <w:rPr>
      <w:sz w:val="26"/>
    </w:rPr>
  </w:style>
  <w:style w:type="paragraph" w:styleId="af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  <w:sz w:val="26"/>
    </w:rPr>
  </w:style>
  <w:style w:type="character" w:customStyle="1" w:styleId="xl820">
    <w:name w:val="xl82"/>
    <w:basedOn w:val="1"/>
    <w:link w:val="xl82"/>
    <w:rPr>
      <w:b/>
      <w:sz w:val="26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sz w:val="26"/>
    </w:rPr>
  </w:style>
  <w:style w:type="character" w:customStyle="1" w:styleId="xl670">
    <w:name w:val="xl67"/>
    <w:basedOn w:val="1"/>
    <w:link w:val="xl67"/>
    <w:rPr>
      <w:sz w:val="26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6"/>
    </w:rPr>
  </w:style>
  <w:style w:type="character" w:customStyle="1" w:styleId="xl750">
    <w:name w:val="xl75"/>
    <w:basedOn w:val="1"/>
    <w:link w:val="xl75"/>
    <w:rPr>
      <w:sz w:val="2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8">
    <w:name w:val="xl78"/>
    <w:basedOn w:val="a"/>
    <w:link w:val="xl780"/>
    <w:pPr>
      <w:spacing w:beforeAutospacing="1" w:afterAutospacing="1"/>
    </w:pPr>
    <w:rPr>
      <w:b/>
      <w:i/>
      <w:sz w:val="26"/>
    </w:rPr>
  </w:style>
  <w:style w:type="character" w:customStyle="1" w:styleId="xl780">
    <w:name w:val="xl78"/>
    <w:basedOn w:val="1"/>
    <w:link w:val="xl78"/>
    <w:rPr>
      <w:b/>
      <w:i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99">
    <w:name w:val="xl99"/>
    <w:basedOn w:val="a"/>
    <w:link w:val="xl990"/>
    <w:pPr>
      <w:spacing w:beforeAutospacing="1" w:afterAutospacing="1"/>
      <w:jc w:val="both"/>
    </w:pPr>
    <w:rPr>
      <w:sz w:val="26"/>
    </w:rPr>
  </w:style>
  <w:style w:type="character" w:customStyle="1" w:styleId="xl990">
    <w:name w:val="xl99"/>
    <w:basedOn w:val="1"/>
    <w:link w:val="xl99"/>
    <w:rPr>
      <w:sz w:val="26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sz w:val="26"/>
    </w:rPr>
  </w:style>
  <w:style w:type="character" w:customStyle="1" w:styleId="xl850">
    <w:name w:val="xl85"/>
    <w:basedOn w:val="1"/>
    <w:link w:val="xl85"/>
    <w:rPr>
      <w:sz w:val="2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26"/>
    </w:rPr>
  </w:style>
  <w:style w:type="character" w:customStyle="1" w:styleId="xl900">
    <w:name w:val="xl90"/>
    <w:basedOn w:val="1"/>
    <w:link w:val="xl90"/>
    <w:rPr>
      <w:sz w:val="26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6"/>
    </w:rPr>
  </w:style>
  <w:style w:type="character" w:customStyle="1" w:styleId="xl860">
    <w:name w:val="xl86"/>
    <w:basedOn w:val="1"/>
    <w:link w:val="xl86"/>
    <w:rPr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6"/>
    </w:rPr>
  </w:style>
  <w:style w:type="character" w:customStyle="1" w:styleId="xl930">
    <w:name w:val="xl93"/>
    <w:basedOn w:val="1"/>
    <w:link w:val="xl93"/>
    <w:rPr>
      <w:sz w:val="26"/>
    </w:rPr>
  </w:style>
  <w:style w:type="paragraph" w:customStyle="1" w:styleId="xl79">
    <w:name w:val="xl79"/>
    <w:basedOn w:val="a"/>
    <w:link w:val="xl790"/>
    <w:pPr>
      <w:spacing w:beforeAutospacing="1" w:afterAutospacing="1"/>
      <w:jc w:val="both"/>
    </w:pPr>
    <w:rPr>
      <w:sz w:val="26"/>
    </w:rPr>
  </w:style>
  <w:style w:type="character" w:customStyle="1" w:styleId="xl790">
    <w:name w:val="xl79"/>
    <w:basedOn w:val="1"/>
    <w:link w:val="xl79"/>
    <w:rPr>
      <w:color w:val="000000"/>
      <w:sz w:val="26"/>
    </w:rPr>
  </w:style>
  <w:style w:type="paragraph" w:customStyle="1" w:styleId="xl102">
    <w:name w:val="xl102"/>
    <w:basedOn w:val="a"/>
    <w:link w:val="xl1020"/>
    <w:pPr>
      <w:spacing w:beforeAutospacing="1" w:afterAutospacing="1"/>
      <w:jc w:val="both"/>
    </w:pPr>
    <w:rPr>
      <w:sz w:val="26"/>
    </w:rPr>
  </w:style>
  <w:style w:type="character" w:customStyle="1" w:styleId="xl1020">
    <w:name w:val="xl102"/>
    <w:basedOn w:val="1"/>
    <w:link w:val="xl102"/>
    <w:rPr>
      <w:sz w:val="26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26"/>
    </w:rPr>
  </w:style>
  <w:style w:type="character" w:customStyle="1" w:styleId="xl910">
    <w:name w:val="xl91"/>
    <w:basedOn w:val="1"/>
    <w:link w:val="xl91"/>
    <w:rPr>
      <w:sz w:val="26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6"/>
    </w:rPr>
  </w:style>
  <w:style w:type="character" w:customStyle="1" w:styleId="xl770">
    <w:name w:val="xl77"/>
    <w:basedOn w:val="1"/>
    <w:link w:val="xl77"/>
    <w:rPr>
      <w:sz w:val="26"/>
    </w:rPr>
  </w:style>
  <w:style w:type="paragraph" w:customStyle="1" w:styleId="xl76">
    <w:name w:val="xl76"/>
    <w:basedOn w:val="a"/>
    <w:link w:val="xl760"/>
    <w:pPr>
      <w:spacing w:beforeAutospacing="1" w:afterAutospacing="1"/>
      <w:jc w:val="both"/>
    </w:pPr>
    <w:rPr>
      <w:sz w:val="26"/>
    </w:rPr>
  </w:style>
  <w:style w:type="character" w:customStyle="1" w:styleId="xl760">
    <w:name w:val="xl76"/>
    <w:basedOn w:val="1"/>
    <w:link w:val="xl76"/>
    <w:rPr>
      <w:sz w:val="26"/>
    </w:rPr>
  </w:style>
  <w:style w:type="paragraph" w:customStyle="1" w:styleId="xl98">
    <w:name w:val="xl98"/>
    <w:basedOn w:val="a"/>
    <w:link w:val="xl980"/>
    <w:pPr>
      <w:spacing w:beforeAutospacing="1" w:afterAutospacing="1"/>
      <w:jc w:val="both"/>
    </w:pPr>
    <w:rPr>
      <w:sz w:val="26"/>
    </w:rPr>
  </w:style>
  <w:style w:type="character" w:customStyle="1" w:styleId="xl980">
    <w:name w:val="xl98"/>
    <w:basedOn w:val="1"/>
    <w:link w:val="xl98"/>
    <w:rPr>
      <w:sz w:val="26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6"/>
    </w:rPr>
  </w:style>
  <w:style w:type="character" w:customStyle="1" w:styleId="xl940">
    <w:name w:val="xl94"/>
    <w:basedOn w:val="1"/>
    <w:link w:val="xl94"/>
    <w:rPr>
      <w:sz w:val="2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18">
    <w:name w:val="Просмотренная гиперссылка1"/>
    <w:link w:val="af4"/>
    <w:rPr>
      <w:color w:val="800080"/>
      <w:u w:val="single"/>
    </w:rPr>
  </w:style>
  <w:style w:type="character" w:styleId="af4">
    <w:name w:val="FollowedHyperlink"/>
    <w:link w:val="18"/>
    <w:uiPriority w:val="99"/>
    <w:rPr>
      <w:color w:val="800080"/>
      <w:u w:val="singl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jc w:val="center"/>
    </w:pPr>
    <w:rPr>
      <w:b/>
    </w:rPr>
  </w:style>
  <w:style w:type="character" w:customStyle="1" w:styleId="af6">
    <w:name w:val="Название Знак"/>
    <w:basedOn w:val="1"/>
    <w:link w:val="af5"/>
    <w:rPr>
      <w:b/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sz w:val="26"/>
    </w:rPr>
  </w:style>
  <w:style w:type="character" w:customStyle="1" w:styleId="xl880">
    <w:name w:val="xl88"/>
    <w:basedOn w:val="1"/>
    <w:link w:val="xl88"/>
    <w:rPr>
      <w:sz w:val="26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i/>
      <w:sz w:val="26"/>
    </w:rPr>
  </w:style>
  <w:style w:type="character" w:customStyle="1" w:styleId="xl730">
    <w:name w:val="xl73"/>
    <w:basedOn w:val="1"/>
    <w:link w:val="xl73"/>
    <w:rPr>
      <w:i/>
      <w:sz w:val="26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sz w:val="26"/>
    </w:rPr>
  </w:style>
  <w:style w:type="character" w:customStyle="1" w:styleId="xl1030">
    <w:name w:val="xl103"/>
    <w:basedOn w:val="1"/>
    <w:link w:val="xl103"/>
    <w:rPr>
      <w:sz w:val="26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6"/>
    </w:rPr>
  </w:style>
  <w:style w:type="character" w:customStyle="1" w:styleId="xl810">
    <w:name w:val="xl81"/>
    <w:basedOn w:val="1"/>
    <w:link w:val="xl81"/>
    <w:rPr>
      <w:sz w:val="26"/>
    </w:rPr>
  </w:style>
  <w:style w:type="paragraph" w:styleId="25">
    <w:name w:val="Body Text 2"/>
    <w:basedOn w:val="a"/>
    <w:link w:val="26"/>
    <w:pPr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3A46-39EC-4636-87BD-F8C9C505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62</cp:revision>
  <dcterms:created xsi:type="dcterms:W3CDTF">2024-02-16T04:56:00Z</dcterms:created>
  <dcterms:modified xsi:type="dcterms:W3CDTF">2024-06-11T04:12:00Z</dcterms:modified>
</cp:coreProperties>
</file>