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367FBB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proofErr w:type="gramStart"/>
      <w:r w:rsidR="003C4BA0">
        <w:rPr>
          <w:sz w:val="26"/>
          <w:szCs w:val="26"/>
          <w:lang w:val="ru-RU"/>
        </w:rPr>
        <w:t>контроля</w:t>
      </w:r>
      <w:r w:rsidR="003C4BA0" w:rsidRPr="003C4BA0">
        <w:rPr>
          <w:sz w:val="26"/>
          <w:szCs w:val="26"/>
          <w:lang w:val="ru-RU"/>
        </w:rPr>
        <w:t xml:space="preserve"> за</w:t>
      </w:r>
      <w:proofErr w:type="gramEnd"/>
      <w:r w:rsidR="003C4BA0" w:rsidRPr="003C4BA0">
        <w:rPr>
          <w:sz w:val="26"/>
          <w:szCs w:val="26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3C4BA0" w:rsidRPr="003C4BA0">
        <w:rPr>
          <w:sz w:val="26"/>
          <w:szCs w:val="26"/>
          <w:lang w:val="ru-RU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приложению к настоящему распоряжению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2C70F4">
        <w:rPr>
          <w:sz w:val="26"/>
          <w:szCs w:val="26"/>
          <w:lang w:val="ru-RU"/>
        </w:rPr>
        <w:t>контроль</w:t>
      </w:r>
      <w:r w:rsidR="002C70F4" w:rsidRPr="002C70F4">
        <w:rPr>
          <w:sz w:val="26"/>
          <w:szCs w:val="26"/>
          <w:lang w:val="ru-RU"/>
        </w:rPr>
        <w:t xml:space="preserve"> </w:t>
      </w:r>
      <w:r w:rsidR="00F92A15" w:rsidRPr="00F92A15">
        <w:rPr>
          <w:sz w:val="26"/>
          <w:szCs w:val="26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>
        <w:rPr>
          <w:sz w:val="26"/>
          <w:szCs w:val="26"/>
          <w:lang w:val="ru-RU"/>
        </w:rPr>
        <w:t>распоряжение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BA7A29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Pr="00367FBB">
        <w:rPr>
          <w:sz w:val="26"/>
          <w:szCs w:val="26"/>
          <w:lang w:val="ru-RU"/>
        </w:rPr>
        <w:t>Контроль за исполнением настоящего распоряжения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3C4BA0" w:rsidRPr="003C4BA0">
        <w:rPr>
          <w:rFonts w:ascii="Times New Roman" w:hAnsi="Times New Roman"/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«Новогоренское сельское поселение»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3C4BA0">
        <w:rPr>
          <w:rFonts w:ascii="Times New Roman" w:hAnsi="Times New Roman"/>
          <w:sz w:val="28"/>
          <w:szCs w:val="28"/>
        </w:rPr>
        <w:t>контроль</w:t>
      </w:r>
      <w:r w:rsidR="003C4BA0" w:rsidRPr="003C4BA0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DD332F" w:rsidRDefault="003C4BA0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3C4BA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27 июля 2010 г. № 190-ФЗ «</w:t>
      </w:r>
      <w:r w:rsidRPr="003C4B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теплоснабжении»</w:t>
      </w:r>
      <w:r w:rsidR="00DD332F">
        <w:rPr>
          <w:rFonts w:ascii="Times New Roman" w:hAnsi="Times New Roman"/>
          <w:sz w:val="28"/>
          <w:szCs w:val="28"/>
        </w:rPr>
        <w:t>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</w:t>
      </w:r>
      <w:r w:rsidR="00B351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 xml:space="preserve">о муниципальном </w:t>
      </w:r>
      <w:proofErr w:type="gramStart"/>
      <w:r w:rsidR="00DD332F" w:rsidRPr="00DD332F">
        <w:rPr>
          <w:rFonts w:ascii="Times New Roman" w:hAnsi="Times New Roman"/>
          <w:sz w:val="28"/>
          <w:szCs w:val="28"/>
        </w:rPr>
        <w:t xml:space="preserve">контроле </w:t>
      </w:r>
      <w:r w:rsidR="00B35147" w:rsidRPr="00B35147">
        <w:rPr>
          <w:rFonts w:ascii="Times New Roman" w:hAnsi="Times New Roman"/>
          <w:sz w:val="28"/>
          <w:szCs w:val="28"/>
        </w:rPr>
        <w:t>за</w:t>
      </w:r>
      <w:proofErr w:type="gramEnd"/>
      <w:r w:rsidR="00B35147" w:rsidRPr="00B3514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«Новогоренское сельское поселение»</w:t>
      </w:r>
      <w:r w:rsidR="00DD332F">
        <w:rPr>
          <w:rFonts w:ascii="Times New Roman" w:hAnsi="Times New Roman"/>
          <w:sz w:val="28"/>
          <w:szCs w:val="28"/>
        </w:rPr>
        <w:t>.</w:t>
      </w:r>
    </w:p>
    <w:p w:rsidR="00C565AA" w:rsidRPr="00C565AA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lastRenderedPageBreak/>
        <w:t>4.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B3514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</w:t>
      </w:r>
      <w:r w:rsidR="00B35147">
        <w:rPr>
          <w:rFonts w:ascii="Times New Roman" w:hAnsi="Times New Roman"/>
          <w:bCs/>
          <w:color w:val="111111"/>
          <w:sz w:val="28"/>
          <w:szCs w:val="28"/>
        </w:rPr>
        <w:t xml:space="preserve">представителей </w:t>
      </w:r>
      <w:r w:rsidR="00B35147" w:rsidRPr="00B35147">
        <w:rPr>
          <w:rFonts w:ascii="Times New Roman" w:hAnsi="Times New Roman"/>
          <w:bCs/>
          <w:color w:val="111111"/>
          <w:sz w:val="28"/>
          <w:szCs w:val="28"/>
        </w:rPr>
        <w:t>единой теплоснабжающей орга</w:t>
      </w:r>
      <w:r w:rsidR="00B35147">
        <w:rPr>
          <w:rFonts w:ascii="Times New Roman" w:hAnsi="Times New Roman"/>
          <w:bCs/>
          <w:color w:val="111111"/>
          <w:sz w:val="28"/>
          <w:szCs w:val="28"/>
        </w:rPr>
        <w:t>низации, осуществляющей реализацию</w:t>
      </w:r>
      <w:r w:rsidR="00B35147" w:rsidRPr="00B35147">
        <w:rPr>
          <w:rFonts w:ascii="Times New Roman" w:hAnsi="Times New Roman"/>
          <w:bCs/>
          <w:color w:val="111111"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</w:t>
      </w:r>
      <w:r w:rsidR="00B35147">
        <w:rPr>
          <w:rFonts w:ascii="Times New Roman" w:hAnsi="Times New Roman"/>
          <w:bCs/>
          <w:color w:val="111111"/>
          <w:sz w:val="28"/>
          <w:szCs w:val="28"/>
        </w:rPr>
        <w:t>еплоснабжения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 w:rsidR="00C565AA" w:rsidRPr="00C565AA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</w:t>
      </w:r>
      <w:r w:rsidR="00FF7FA4" w:rsidRPr="00FF7FA4">
        <w:rPr>
          <w:rFonts w:ascii="Times New Roman" w:hAnsi="Times New Roman"/>
          <w:bCs/>
          <w:color w:val="111111"/>
          <w:sz w:val="28"/>
          <w:szCs w:val="28"/>
        </w:rPr>
        <w:t xml:space="preserve">контроля </w:t>
      </w:r>
      <w:r w:rsidR="00EB1942" w:rsidRPr="00EB1942">
        <w:rPr>
          <w:rFonts w:ascii="Times New Roman" w:hAnsi="Times New Roman"/>
          <w:bCs/>
          <w:color w:val="111111"/>
          <w:sz w:val="28"/>
          <w:szCs w:val="28"/>
        </w:rPr>
        <w:t xml:space="preserve">в сфере благоустройства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</w:t>
      </w:r>
      <w:r w:rsidR="00B35147">
        <w:rPr>
          <w:rFonts w:ascii="Times New Roman" w:hAnsi="Times New Roman"/>
          <w:bCs/>
          <w:color w:val="111111"/>
          <w:sz w:val="28"/>
          <w:szCs w:val="28"/>
        </w:rPr>
        <w:t>представители</w:t>
      </w:r>
      <w:r w:rsidR="00B35147" w:rsidRPr="00B35147">
        <w:rPr>
          <w:rFonts w:ascii="Times New Roman" w:hAnsi="Times New Roman"/>
          <w:bCs/>
          <w:color w:val="111111"/>
          <w:sz w:val="28"/>
          <w:szCs w:val="28"/>
        </w:rPr>
        <w:t xml:space="preserve">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</w:t>
      </w:r>
      <w:r w:rsidR="00B35147" w:rsidRPr="00B35147">
        <w:rPr>
          <w:rFonts w:ascii="Times New Roman" w:hAnsi="Times New Roman"/>
          <w:bCs/>
          <w:color w:val="111111"/>
          <w:sz w:val="28"/>
          <w:szCs w:val="28"/>
        </w:rPr>
        <w:t>един</w:t>
      </w:r>
      <w:r w:rsidR="00B35147">
        <w:rPr>
          <w:rFonts w:ascii="Times New Roman" w:hAnsi="Times New Roman"/>
          <w:bCs/>
          <w:color w:val="111111"/>
          <w:sz w:val="28"/>
          <w:szCs w:val="28"/>
        </w:rPr>
        <w:t>ой теплоснабжающей организации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, а также проводятся консультации и даются пояснения по вопросам соблюдения </w:t>
      </w:r>
      <w:r w:rsidR="00484D28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C565AA" w:rsidP="00E343B6">
      <w:pPr>
        <w:pStyle w:val="ab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 w:rsidR="00E343B6"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 w:rsidR="00E343B6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C565AA" w:rsidRPr="00FE3986" w:rsidTr="00E343B6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C565AA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мероприятия </w:t>
            </w:r>
            <w:r w:rsidR="00E343B6"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Размещение на официальном сайте </w:t>
            </w:r>
            <w:r w:rsidR="00E343B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</w:t>
            </w:r>
            <w:r w:rsidRPr="00FE3986">
              <w:rPr>
                <w:sz w:val="28"/>
                <w:szCs w:val="28"/>
                <w:lang w:val="ru-RU"/>
              </w:rPr>
              <w:lastRenderedPageBreak/>
              <w:t xml:space="preserve">предметом муниципального </w:t>
            </w:r>
            <w:proofErr w:type="gramStart"/>
            <w:r w:rsidR="00DD332F">
              <w:rPr>
                <w:sz w:val="28"/>
                <w:szCs w:val="28"/>
                <w:lang w:val="ru-RU"/>
              </w:rPr>
              <w:t>контроля</w:t>
            </w:r>
            <w:r w:rsidR="00DD332F" w:rsidRPr="00DD332F">
              <w:rPr>
                <w:sz w:val="28"/>
                <w:szCs w:val="28"/>
                <w:lang w:val="ru-RU"/>
              </w:rPr>
              <w:t xml:space="preserve"> </w:t>
            </w:r>
            <w:r w:rsidR="00B35147" w:rsidRPr="00B35147">
              <w:rPr>
                <w:sz w:val="28"/>
                <w:szCs w:val="28"/>
                <w:lang w:val="ru-RU"/>
              </w:rPr>
              <w:t>за</w:t>
            </w:r>
            <w:proofErr w:type="gramEnd"/>
            <w:r w:rsidR="00B35147" w:rsidRPr="00B35147">
              <w:rPr>
                <w:sz w:val="28"/>
                <w:szCs w:val="28"/>
                <w:lang w:val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«Новогоренское сельское поселение»</w:t>
            </w:r>
            <w:r w:rsidR="00DD332F">
              <w:rPr>
                <w:sz w:val="28"/>
                <w:szCs w:val="28"/>
                <w:lang w:val="ru-RU"/>
              </w:rPr>
              <w:t>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в </w:t>
            </w:r>
            <w:proofErr w:type="spellStart"/>
            <w:r w:rsidRPr="00FE3986">
              <w:rPr>
                <w:sz w:val="28"/>
                <w:szCs w:val="28"/>
              </w:rPr>
              <w:t>течении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года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>
              <w:rPr>
                <w:sz w:val="28"/>
                <w:szCs w:val="28"/>
                <w:lang w:val="ru-RU"/>
              </w:rPr>
              <w:t xml:space="preserve">обязательных </w:t>
            </w:r>
            <w:r w:rsidRPr="00FE3986">
              <w:rPr>
                <w:sz w:val="28"/>
                <w:szCs w:val="28"/>
                <w:lang w:val="ru-RU"/>
              </w:rPr>
              <w:t>требований законодательства.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E3986">
              <w:rPr>
                <w:sz w:val="28"/>
                <w:szCs w:val="28"/>
                <w:lang w:val="ru-RU"/>
              </w:rPr>
              <w:t xml:space="preserve">Информирование </w:t>
            </w:r>
            <w:r w:rsidR="00B35147">
              <w:rPr>
                <w:sz w:val="28"/>
                <w:szCs w:val="28"/>
                <w:lang w:val="ru-RU"/>
              </w:rPr>
              <w:t>подконтрольных субъектов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  <w:proofErr w:type="gramEnd"/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постоянно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565AA" w:rsidRPr="00FE3986" w:rsidRDefault="00C565AA" w:rsidP="00B35147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E3986">
              <w:rPr>
                <w:rFonts w:ascii="Times New Roman" w:hAnsi="Times New Roman"/>
                <w:sz w:val="28"/>
                <w:szCs w:val="28"/>
              </w:rPr>
              <w:t xml:space="preserve">Обобщение практики осуществления муниципального </w:t>
            </w:r>
            <w:r w:rsidR="00DD332F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DD332F" w:rsidRPr="00DD3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147" w:rsidRPr="00B35147">
              <w:rPr>
                <w:rFonts w:ascii="Times New Roman" w:hAnsi="Times New Roman"/>
                <w:sz w:val="28"/>
                <w:szCs w:val="28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      </w:r>
            <w:r w:rsidR="00B35147" w:rsidRPr="00B3514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«Новогоренское сельское поселение»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lastRenderedPageBreak/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FE3986">
      <w:pPr>
        <w:jc w:val="center"/>
        <w:rPr>
          <w:color w:val="000000"/>
          <w:sz w:val="28"/>
          <w:szCs w:val="28"/>
          <w:lang w:val="ru-RU"/>
        </w:rPr>
      </w:pPr>
      <w:r w:rsidRPr="00C565AA">
        <w:rPr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>
        <w:rPr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Pr="00FE3986">
        <w:rPr>
          <w:color w:val="000000"/>
          <w:sz w:val="28"/>
          <w:szCs w:val="28"/>
        </w:rPr>
        <w:t> </w:t>
      </w:r>
      <w:r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74F67" w:rsidRDefault="00874F67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FE3986">
              <w:rPr>
                <w:sz w:val="28"/>
                <w:szCs w:val="28"/>
                <w:shd w:val="clear" w:color="auto" w:fill="FFFFFF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C565AA" w:rsidRPr="00B35147" w:rsidRDefault="00C565AA" w:rsidP="00B35147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sectPr w:rsidR="00C565AA" w:rsidRPr="00B35147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8F" w:rsidRDefault="002F758F" w:rsidP="00386247">
      <w:r>
        <w:separator/>
      </w:r>
    </w:p>
  </w:endnote>
  <w:endnote w:type="continuationSeparator" w:id="0">
    <w:p w:rsidR="002F758F" w:rsidRDefault="002F758F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8F" w:rsidRDefault="002F758F" w:rsidP="00386247">
      <w:r>
        <w:separator/>
      </w:r>
    </w:p>
  </w:footnote>
  <w:footnote w:type="continuationSeparator" w:id="0">
    <w:p w:rsidR="002F758F" w:rsidRDefault="002F758F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8B3">
      <w:rPr>
        <w:noProof/>
      </w:rPr>
      <w:t>5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2B0142"/>
    <w:rsid w:val="002C70F4"/>
    <w:rsid w:val="002F758F"/>
    <w:rsid w:val="00331C0B"/>
    <w:rsid w:val="00367FBB"/>
    <w:rsid w:val="00386247"/>
    <w:rsid w:val="003A42F3"/>
    <w:rsid w:val="003C4BA0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526DF"/>
    <w:rsid w:val="00874F67"/>
    <w:rsid w:val="008B6867"/>
    <w:rsid w:val="00951BD1"/>
    <w:rsid w:val="00962458"/>
    <w:rsid w:val="00962E26"/>
    <w:rsid w:val="00975CAB"/>
    <w:rsid w:val="00990AE9"/>
    <w:rsid w:val="009A0121"/>
    <w:rsid w:val="009B401C"/>
    <w:rsid w:val="009D1594"/>
    <w:rsid w:val="009F7EE7"/>
    <w:rsid w:val="00A31F57"/>
    <w:rsid w:val="00A53F7D"/>
    <w:rsid w:val="00A95D8D"/>
    <w:rsid w:val="00B35147"/>
    <w:rsid w:val="00BA7A29"/>
    <w:rsid w:val="00BB38B3"/>
    <w:rsid w:val="00BB7FEC"/>
    <w:rsid w:val="00BE11CC"/>
    <w:rsid w:val="00BF6E21"/>
    <w:rsid w:val="00C11D72"/>
    <w:rsid w:val="00C463DB"/>
    <w:rsid w:val="00C46636"/>
    <w:rsid w:val="00C565AA"/>
    <w:rsid w:val="00CB2136"/>
    <w:rsid w:val="00DA3DF3"/>
    <w:rsid w:val="00DB3E10"/>
    <w:rsid w:val="00DD332F"/>
    <w:rsid w:val="00DE06D4"/>
    <w:rsid w:val="00E343B6"/>
    <w:rsid w:val="00E73F4D"/>
    <w:rsid w:val="00E96432"/>
    <w:rsid w:val="00EA4D0B"/>
    <w:rsid w:val="00EB1942"/>
    <w:rsid w:val="00EB59D2"/>
    <w:rsid w:val="00ED3579"/>
    <w:rsid w:val="00F92A15"/>
    <w:rsid w:val="00FC2337"/>
    <w:rsid w:val="00FE3986"/>
    <w:rsid w:val="00FF49A9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2021-09-30T13:26:00Z</dcterms:created>
  <dcterms:modified xsi:type="dcterms:W3CDTF">2021-09-30T13:26:00Z</dcterms:modified>
</cp:coreProperties>
</file>