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контроля</w:t>
      </w:r>
      <w:r w:rsidR="00041DAB"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контроля</w:t>
      </w:r>
      <w:r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Pr="00367FBB">
        <w:rPr>
          <w:sz w:val="26"/>
          <w:szCs w:val="26"/>
          <w:lang w:val="ru-RU"/>
        </w:rPr>
        <w:t>Контроль за</w:t>
      </w:r>
      <w:proofErr w:type="gramEnd"/>
      <w:r w:rsidRPr="00367FBB">
        <w:rPr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041DAB" w:rsidRPr="00041DAB">
        <w:t xml:space="preserve">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041DA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="00C565AA" w:rsidRPr="00C565AA">
        <w:rPr>
          <w:rFonts w:ascii="Times New Roman" w:hAnsi="Times New Roman"/>
          <w:sz w:val="28"/>
          <w:szCs w:val="28"/>
        </w:rPr>
        <w:t xml:space="preserve">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041DAB" w:rsidRPr="00041DA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при осуществлении </w:t>
      </w:r>
      <w:r w:rsidR="00041DAB">
        <w:rPr>
          <w:rFonts w:ascii="Times New Roman" w:hAnsi="Times New Roman"/>
          <w:bCs/>
          <w:color w:val="111111"/>
          <w:sz w:val="28"/>
          <w:szCs w:val="28"/>
        </w:rPr>
        <w:t>подконтрольной деятельности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</w:t>
      </w:r>
      <w:r w:rsidR="00FF7FA4"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осуществляющие </w:t>
      </w:r>
      <w:r w:rsidR="00FF7FA4">
        <w:rPr>
          <w:rFonts w:ascii="Times New Roman" w:hAnsi="Times New Roman"/>
          <w:bCs/>
          <w:color w:val="111111"/>
          <w:sz w:val="28"/>
          <w:szCs w:val="28"/>
        </w:rPr>
        <w:t>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484D28">
              <w:rPr>
                <w:sz w:val="28"/>
                <w:szCs w:val="28"/>
                <w:lang w:val="ru-RU"/>
              </w:rPr>
              <w:t xml:space="preserve">контроля на автомобильном транспорте, городском наземном </w:t>
            </w:r>
            <w:r w:rsidR="00484D28" w:rsidRPr="00484D28">
              <w:rPr>
                <w:sz w:val="28"/>
                <w:szCs w:val="28"/>
                <w:lang w:val="ru-RU"/>
              </w:rPr>
              <w:lastRenderedPageBreak/>
              <w:t>электрическом транспорте и в дорожном хозяйстве</w:t>
            </w:r>
            <w:r w:rsidRPr="00FE3986">
              <w:rPr>
                <w:sz w:val="28"/>
                <w:szCs w:val="28"/>
                <w:lang w:val="ru-RU"/>
              </w:rPr>
              <w:t>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>
              <w:rPr>
                <w:sz w:val="28"/>
                <w:szCs w:val="28"/>
                <w:lang w:val="ru-RU"/>
              </w:rPr>
              <w:t xml:space="preserve">обязательных </w:t>
            </w:r>
            <w:r w:rsidRPr="00FE3986">
              <w:rPr>
                <w:sz w:val="28"/>
                <w:szCs w:val="28"/>
                <w:lang w:val="ru-RU"/>
              </w:rPr>
              <w:t>требований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FC233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E3986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 w:rsidR="00484D28" w:rsidRPr="00484D28">
              <w:rPr>
                <w:rFonts w:ascii="Times New Roman" w:hAnsi="Times New Roman"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</w:t>
            </w:r>
            <w:r w:rsidR="00FE3986" w:rsidRPr="00FE3986">
              <w:rPr>
                <w:rFonts w:ascii="Times New Roman" w:hAnsi="Times New Roman"/>
                <w:sz w:val="28"/>
                <w:szCs w:val="28"/>
              </w:rPr>
              <w:t>муниципального образования «Новогоренское сельское поселение»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1D" w:rsidRDefault="00465A1D" w:rsidP="00386247">
      <w:r>
        <w:separator/>
      </w:r>
    </w:p>
  </w:endnote>
  <w:endnote w:type="continuationSeparator" w:id="0">
    <w:p w:rsidR="00465A1D" w:rsidRDefault="00465A1D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1D" w:rsidRDefault="00465A1D" w:rsidP="00386247">
      <w:r>
        <w:separator/>
      </w:r>
    </w:p>
  </w:footnote>
  <w:footnote w:type="continuationSeparator" w:id="0">
    <w:p w:rsidR="00465A1D" w:rsidRDefault="00465A1D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8A0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418A0"/>
    <w:rsid w:val="001673B4"/>
    <w:rsid w:val="001B0EA6"/>
    <w:rsid w:val="001B669A"/>
    <w:rsid w:val="00273F59"/>
    <w:rsid w:val="00301ECA"/>
    <w:rsid w:val="00331C0B"/>
    <w:rsid w:val="00367FBB"/>
    <w:rsid w:val="00386247"/>
    <w:rsid w:val="00390F32"/>
    <w:rsid w:val="00420628"/>
    <w:rsid w:val="0045763F"/>
    <w:rsid w:val="00465A1D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2021-09-30T12:59:00Z</dcterms:created>
  <dcterms:modified xsi:type="dcterms:W3CDTF">2021-09-30T12:59:00Z</dcterms:modified>
</cp:coreProperties>
</file>