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3B" w:rsidRDefault="0079088F" w:rsidP="0079088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Статья 159.3 УК РФ. </w:t>
      </w:r>
    </w:p>
    <w:p w:rsidR="0079088F" w:rsidRDefault="0079088F" w:rsidP="0079088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Мошенничество с использованием электронных сре</w:t>
      </w:r>
      <w:proofErr w:type="gramStart"/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дств пл</w:t>
      </w:r>
      <w:proofErr w:type="gramEnd"/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атежа</w:t>
      </w:r>
    </w:p>
    <w:bookmarkEnd w:id="0"/>
    <w:p w:rsidR="00B373FF" w:rsidRPr="00890D87" w:rsidRDefault="00B373FF" w:rsidP="00724DBF">
      <w:pPr>
        <w:spacing w:after="0" w:line="240" w:lineRule="exact"/>
        <w:ind w:right="-6"/>
        <w:jc w:val="both"/>
        <w:rPr>
          <w:rFonts w:ascii="Times New Roman" w:hAnsi="Times New Roman" w:cs="Times New Roman"/>
          <w:sz w:val="27"/>
          <w:szCs w:val="27"/>
        </w:rPr>
      </w:pPr>
    </w:p>
    <w:p w:rsidR="00B373FF" w:rsidRPr="00890D87" w:rsidRDefault="00B373FF" w:rsidP="00B510BD">
      <w:pPr>
        <w:pStyle w:val="ac"/>
        <w:ind w:right="-6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0D87">
        <w:rPr>
          <w:rFonts w:ascii="Times New Roman" w:hAnsi="Times New Roman" w:cs="Times New Roman"/>
          <w:sz w:val="27"/>
          <w:szCs w:val="27"/>
        </w:rPr>
        <w:t xml:space="preserve">04.05.2018 года вступил в силу Федеральный </w:t>
      </w:r>
      <w:r w:rsidR="009228F6">
        <w:rPr>
          <w:rFonts w:ascii="Times New Roman" w:hAnsi="Times New Roman" w:cs="Times New Roman"/>
          <w:sz w:val="27"/>
          <w:szCs w:val="27"/>
        </w:rPr>
        <w:t xml:space="preserve">закон от 23 апреля 2018 г.   </w:t>
      </w:r>
      <w:r w:rsidRPr="00890D87">
        <w:rPr>
          <w:rFonts w:ascii="Times New Roman" w:hAnsi="Times New Roman" w:cs="Times New Roman"/>
          <w:sz w:val="27"/>
          <w:szCs w:val="27"/>
        </w:rPr>
        <w:t>№ 111-ФЗ «О внесении изменений в Уголовный кодекс Российской Федерации». Этим законом в новой редакции изложены некоторые положения уголовного закона, устанавливающие ответственность за кражу и специальные виды мошенничества.</w:t>
      </w:r>
    </w:p>
    <w:p w:rsidR="00B373FF" w:rsidRPr="00890D87" w:rsidRDefault="00B373FF" w:rsidP="00B510BD">
      <w:pPr>
        <w:pStyle w:val="ac"/>
        <w:ind w:right="-6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0D87">
        <w:rPr>
          <w:rFonts w:ascii="Times New Roman" w:hAnsi="Times New Roman" w:cs="Times New Roman"/>
          <w:sz w:val="27"/>
          <w:szCs w:val="27"/>
        </w:rPr>
        <w:t>Наиболее существенные изменения коснулись ст. 159.3 УК РФ, которая «лишилась» описательной диспозиции, а платежные карты в ее названии были заменены на «электронные средства платежа».</w:t>
      </w:r>
    </w:p>
    <w:p w:rsidR="00B373FF" w:rsidRPr="00890D87" w:rsidRDefault="00B373FF" w:rsidP="00B510BD">
      <w:pPr>
        <w:pStyle w:val="ac"/>
        <w:ind w:right="-6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0D87">
        <w:rPr>
          <w:rFonts w:ascii="Times New Roman" w:hAnsi="Times New Roman" w:cs="Times New Roman"/>
          <w:sz w:val="27"/>
          <w:szCs w:val="27"/>
        </w:rPr>
        <w:t>Таким образом, в новой редакции устанавливается уголовная ответственность за мошенничество с использованием электронных сре</w:t>
      </w:r>
      <w:proofErr w:type="gramStart"/>
      <w:r w:rsidRPr="00890D87">
        <w:rPr>
          <w:rFonts w:ascii="Times New Roman" w:hAnsi="Times New Roman" w:cs="Times New Roman"/>
          <w:sz w:val="27"/>
          <w:szCs w:val="27"/>
        </w:rPr>
        <w:t>дств пл</w:t>
      </w:r>
      <w:proofErr w:type="gramEnd"/>
      <w:r w:rsidRPr="00890D87">
        <w:rPr>
          <w:rFonts w:ascii="Times New Roman" w:hAnsi="Times New Roman" w:cs="Times New Roman"/>
          <w:sz w:val="27"/>
          <w:szCs w:val="27"/>
        </w:rPr>
        <w:t>атежа.</w:t>
      </w:r>
    </w:p>
    <w:p w:rsidR="00B373FF" w:rsidRPr="00890D87" w:rsidRDefault="00B373FF" w:rsidP="00B510BD">
      <w:pPr>
        <w:pStyle w:val="ac"/>
        <w:ind w:right="-6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90D87">
        <w:rPr>
          <w:rFonts w:ascii="Times New Roman" w:hAnsi="Times New Roman" w:cs="Times New Roman"/>
          <w:sz w:val="27"/>
          <w:szCs w:val="27"/>
        </w:rPr>
        <w:t>При этом под электронными средствами платежа согласно п. 19 ст. 3 Федерального закона от 27.06.2011 № 161-ФЗ «О национальной платежной системе» понимаются средство или способ, позволяющие клиенту оператора по переводу денежных средств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</w:t>
      </w:r>
      <w:proofErr w:type="gramEnd"/>
      <w:r w:rsidRPr="00890D87">
        <w:rPr>
          <w:rFonts w:ascii="Times New Roman" w:hAnsi="Times New Roman" w:cs="Times New Roman"/>
          <w:sz w:val="27"/>
          <w:szCs w:val="27"/>
        </w:rPr>
        <w:t>, а также иных технических устройств.</w:t>
      </w:r>
    </w:p>
    <w:p w:rsidR="00B373FF" w:rsidRPr="00890D87" w:rsidRDefault="00B373FF" w:rsidP="00B510BD">
      <w:pPr>
        <w:pStyle w:val="ac"/>
        <w:ind w:right="-6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0D87">
        <w:rPr>
          <w:rFonts w:ascii="Times New Roman" w:hAnsi="Times New Roman" w:cs="Times New Roman"/>
          <w:sz w:val="27"/>
          <w:szCs w:val="27"/>
        </w:rPr>
        <w:t>Значительно более строгой стала санкция статьи 159.3 УК РФ: если до внесения изменений максимальным наказанием был арест на срок до четырех месяцев, то теперь – лишение свободы на срок до трех лет. Тем не менее, категория преступления осталась прежней – преступление небольшой тяжести.</w:t>
      </w:r>
    </w:p>
    <w:p w:rsidR="009228F6" w:rsidRDefault="00B373FF" w:rsidP="00B510BD">
      <w:pPr>
        <w:pStyle w:val="ac"/>
        <w:ind w:right="-6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0D87">
        <w:rPr>
          <w:rFonts w:ascii="Times New Roman" w:hAnsi="Times New Roman" w:cs="Times New Roman"/>
          <w:sz w:val="27"/>
          <w:szCs w:val="27"/>
        </w:rPr>
        <w:t xml:space="preserve">Одновременно с этими изменениями в ст. 158 УК РФ были внесены изменения, предусматривающие ответственность за кражу. Ее часть 3 была дополнена пунктом «г», в котором предусмотрен новый квалифицирующий признак: кража с банковского счета, а равно в отношении электронных денежных средств. </w:t>
      </w:r>
    </w:p>
    <w:p w:rsidR="00B373FF" w:rsidRDefault="00B373FF" w:rsidP="00B510BD">
      <w:pPr>
        <w:pStyle w:val="ac"/>
        <w:ind w:right="-6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0D87">
        <w:rPr>
          <w:rFonts w:ascii="Times New Roman" w:hAnsi="Times New Roman" w:cs="Times New Roman"/>
          <w:sz w:val="27"/>
          <w:szCs w:val="27"/>
        </w:rPr>
        <w:t xml:space="preserve">При этом, как следует из текста закона, </w:t>
      </w:r>
      <w:proofErr w:type="gramStart"/>
      <w:r w:rsidRPr="00890D87">
        <w:rPr>
          <w:rFonts w:ascii="Times New Roman" w:hAnsi="Times New Roman" w:cs="Times New Roman"/>
          <w:sz w:val="27"/>
          <w:szCs w:val="27"/>
        </w:rPr>
        <w:t>содеянное</w:t>
      </w:r>
      <w:proofErr w:type="gramEnd"/>
      <w:r w:rsidRPr="00890D87">
        <w:rPr>
          <w:rFonts w:ascii="Times New Roman" w:hAnsi="Times New Roman" w:cs="Times New Roman"/>
          <w:sz w:val="27"/>
          <w:szCs w:val="27"/>
        </w:rPr>
        <w:t xml:space="preserve"> может быть квалифицировано по этому пункту только при отсутствии признаков мошенничества с использованием электронных средств платежа.</w:t>
      </w:r>
    </w:p>
    <w:p w:rsidR="00B373FF" w:rsidRDefault="00B373FF" w:rsidP="00724DBF">
      <w:pPr>
        <w:spacing w:after="0" w:line="240" w:lineRule="exact"/>
        <w:ind w:right="-6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B373FF" w:rsidRDefault="00B373FF" w:rsidP="00724DBF">
      <w:pPr>
        <w:spacing w:after="0" w:line="240" w:lineRule="exact"/>
        <w:ind w:right="-6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B373FF" w:rsidRPr="00890D87" w:rsidRDefault="00B373FF" w:rsidP="00724DBF">
      <w:pPr>
        <w:spacing w:after="0" w:line="240" w:lineRule="exact"/>
        <w:ind w:right="-6"/>
        <w:jc w:val="both"/>
        <w:rPr>
          <w:rFonts w:ascii="Times New Roman" w:hAnsi="Times New Roman" w:cs="Times New Roman"/>
          <w:sz w:val="27"/>
          <w:szCs w:val="27"/>
        </w:rPr>
      </w:pPr>
    </w:p>
    <w:sectPr w:rsidR="00B373FF" w:rsidRPr="00890D87" w:rsidSect="00724DBF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3C" w:rsidRDefault="0024453C" w:rsidP="000A7753">
      <w:pPr>
        <w:spacing w:after="0" w:line="240" w:lineRule="auto"/>
      </w:pPr>
      <w:r>
        <w:separator/>
      </w:r>
    </w:p>
  </w:endnote>
  <w:endnote w:type="continuationSeparator" w:id="0">
    <w:p w:rsidR="0024453C" w:rsidRDefault="0024453C" w:rsidP="000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3C" w:rsidRDefault="0024453C" w:rsidP="000A7753">
      <w:pPr>
        <w:spacing w:after="0" w:line="240" w:lineRule="auto"/>
      </w:pPr>
      <w:r>
        <w:separator/>
      </w:r>
    </w:p>
  </w:footnote>
  <w:footnote w:type="continuationSeparator" w:id="0">
    <w:p w:rsidR="0024453C" w:rsidRDefault="0024453C" w:rsidP="000A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3223"/>
    <w:multiLevelType w:val="hybridMultilevel"/>
    <w:tmpl w:val="EEB8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006D"/>
    <w:multiLevelType w:val="hybridMultilevel"/>
    <w:tmpl w:val="EB0CD734"/>
    <w:lvl w:ilvl="0" w:tplc="E0B2C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CA3338"/>
    <w:multiLevelType w:val="hybridMultilevel"/>
    <w:tmpl w:val="8FD44EC0"/>
    <w:lvl w:ilvl="0" w:tplc="0C989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B1033D"/>
    <w:multiLevelType w:val="hybridMultilevel"/>
    <w:tmpl w:val="E7B8312A"/>
    <w:lvl w:ilvl="0" w:tplc="32B0F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D075F5"/>
    <w:multiLevelType w:val="hybridMultilevel"/>
    <w:tmpl w:val="B63005E0"/>
    <w:lvl w:ilvl="0" w:tplc="5EA67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864922"/>
    <w:multiLevelType w:val="hybridMultilevel"/>
    <w:tmpl w:val="4B0C9756"/>
    <w:lvl w:ilvl="0" w:tplc="C4183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A80"/>
    <w:rsid w:val="00003EC4"/>
    <w:rsid w:val="00011115"/>
    <w:rsid w:val="00011A95"/>
    <w:rsid w:val="00045985"/>
    <w:rsid w:val="00047EFF"/>
    <w:rsid w:val="00051A80"/>
    <w:rsid w:val="0005218D"/>
    <w:rsid w:val="000567BE"/>
    <w:rsid w:val="0007123B"/>
    <w:rsid w:val="000741BE"/>
    <w:rsid w:val="00095DF7"/>
    <w:rsid w:val="000A7753"/>
    <w:rsid w:val="000B50C1"/>
    <w:rsid w:val="000B58D1"/>
    <w:rsid w:val="000B6752"/>
    <w:rsid w:val="000C6C9E"/>
    <w:rsid w:val="000D2152"/>
    <w:rsid w:val="000D21A8"/>
    <w:rsid w:val="000E1316"/>
    <w:rsid w:val="000E2C59"/>
    <w:rsid w:val="000E4D35"/>
    <w:rsid w:val="000E73E2"/>
    <w:rsid w:val="000E7B51"/>
    <w:rsid w:val="000F1312"/>
    <w:rsid w:val="000F25CB"/>
    <w:rsid w:val="000F3FD3"/>
    <w:rsid w:val="000F6005"/>
    <w:rsid w:val="0010430F"/>
    <w:rsid w:val="00107F21"/>
    <w:rsid w:val="00126862"/>
    <w:rsid w:val="00171346"/>
    <w:rsid w:val="00176BC3"/>
    <w:rsid w:val="00183733"/>
    <w:rsid w:val="001953CC"/>
    <w:rsid w:val="001A22E4"/>
    <w:rsid w:val="001A5C51"/>
    <w:rsid w:val="001A779B"/>
    <w:rsid w:val="001D24D9"/>
    <w:rsid w:val="001F5637"/>
    <w:rsid w:val="0020335B"/>
    <w:rsid w:val="00215496"/>
    <w:rsid w:val="00217911"/>
    <w:rsid w:val="0024453C"/>
    <w:rsid w:val="00250A91"/>
    <w:rsid w:val="00292E29"/>
    <w:rsid w:val="00297073"/>
    <w:rsid w:val="002A1358"/>
    <w:rsid w:val="002A28DD"/>
    <w:rsid w:val="002A66D7"/>
    <w:rsid w:val="002B70A2"/>
    <w:rsid w:val="002D0234"/>
    <w:rsid w:val="002D5809"/>
    <w:rsid w:val="003378F0"/>
    <w:rsid w:val="003566F7"/>
    <w:rsid w:val="00380B01"/>
    <w:rsid w:val="003B06BD"/>
    <w:rsid w:val="003B700F"/>
    <w:rsid w:val="003C2AC5"/>
    <w:rsid w:val="003D1EE8"/>
    <w:rsid w:val="003D32BC"/>
    <w:rsid w:val="003D7814"/>
    <w:rsid w:val="00412119"/>
    <w:rsid w:val="004163E0"/>
    <w:rsid w:val="00433A80"/>
    <w:rsid w:val="0045050E"/>
    <w:rsid w:val="004512AA"/>
    <w:rsid w:val="004538EE"/>
    <w:rsid w:val="0045582E"/>
    <w:rsid w:val="00455D8B"/>
    <w:rsid w:val="004567D4"/>
    <w:rsid w:val="00462836"/>
    <w:rsid w:val="004634D9"/>
    <w:rsid w:val="004906A0"/>
    <w:rsid w:val="00496D28"/>
    <w:rsid w:val="004A2D80"/>
    <w:rsid w:val="004A4272"/>
    <w:rsid w:val="004B3741"/>
    <w:rsid w:val="004C1A29"/>
    <w:rsid w:val="004C76D8"/>
    <w:rsid w:val="004D128A"/>
    <w:rsid w:val="004E6E87"/>
    <w:rsid w:val="004F3BA5"/>
    <w:rsid w:val="004F5A65"/>
    <w:rsid w:val="0051002B"/>
    <w:rsid w:val="00524887"/>
    <w:rsid w:val="005341C3"/>
    <w:rsid w:val="005532AE"/>
    <w:rsid w:val="005567D0"/>
    <w:rsid w:val="00557439"/>
    <w:rsid w:val="00587595"/>
    <w:rsid w:val="00587E39"/>
    <w:rsid w:val="005901D8"/>
    <w:rsid w:val="005918AD"/>
    <w:rsid w:val="005A0745"/>
    <w:rsid w:val="005A3589"/>
    <w:rsid w:val="005A4951"/>
    <w:rsid w:val="005C5D4A"/>
    <w:rsid w:val="005C6CED"/>
    <w:rsid w:val="005E0564"/>
    <w:rsid w:val="005E1D3E"/>
    <w:rsid w:val="005E4C95"/>
    <w:rsid w:val="00604888"/>
    <w:rsid w:val="006071A2"/>
    <w:rsid w:val="00613B59"/>
    <w:rsid w:val="00614CD6"/>
    <w:rsid w:val="00636438"/>
    <w:rsid w:val="00643C31"/>
    <w:rsid w:val="00650518"/>
    <w:rsid w:val="006739A4"/>
    <w:rsid w:val="006747C8"/>
    <w:rsid w:val="00680682"/>
    <w:rsid w:val="00684454"/>
    <w:rsid w:val="0069024C"/>
    <w:rsid w:val="0069289F"/>
    <w:rsid w:val="00697C3C"/>
    <w:rsid w:val="006A5E20"/>
    <w:rsid w:val="006E1B2C"/>
    <w:rsid w:val="006E31B5"/>
    <w:rsid w:val="006E706C"/>
    <w:rsid w:val="006F2670"/>
    <w:rsid w:val="006F4F8D"/>
    <w:rsid w:val="00712D8B"/>
    <w:rsid w:val="00722F19"/>
    <w:rsid w:val="00724DBF"/>
    <w:rsid w:val="00736108"/>
    <w:rsid w:val="00745695"/>
    <w:rsid w:val="00745F13"/>
    <w:rsid w:val="007546FA"/>
    <w:rsid w:val="00756140"/>
    <w:rsid w:val="00757260"/>
    <w:rsid w:val="007636DB"/>
    <w:rsid w:val="00765B5C"/>
    <w:rsid w:val="00767898"/>
    <w:rsid w:val="00771582"/>
    <w:rsid w:val="007746C6"/>
    <w:rsid w:val="0079088F"/>
    <w:rsid w:val="00792975"/>
    <w:rsid w:val="007A6453"/>
    <w:rsid w:val="007B05C2"/>
    <w:rsid w:val="007B1FA2"/>
    <w:rsid w:val="007C06C4"/>
    <w:rsid w:val="007C66C1"/>
    <w:rsid w:val="007E0001"/>
    <w:rsid w:val="007E0689"/>
    <w:rsid w:val="007E62B4"/>
    <w:rsid w:val="007E6D47"/>
    <w:rsid w:val="00817FD8"/>
    <w:rsid w:val="00834624"/>
    <w:rsid w:val="008372D7"/>
    <w:rsid w:val="008433B9"/>
    <w:rsid w:val="00857307"/>
    <w:rsid w:val="00861AB2"/>
    <w:rsid w:val="00862861"/>
    <w:rsid w:val="008635F8"/>
    <w:rsid w:val="00877DFE"/>
    <w:rsid w:val="00883265"/>
    <w:rsid w:val="00890D87"/>
    <w:rsid w:val="00896B7E"/>
    <w:rsid w:val="008972F5"/>
    <w:rsid w:val="008A4B02"/>
    <w:rsid w:val="008A5395"/>
    <w:rsid w:val="008B4A2F"/>
    <w:rsid w:val="008B5C1B"/>
    <w:rsid w:val="008B7DFA"/>
    <w:rsid w:val="008B7E91"/>
    <w:rsid w:val="008C62A8"/>
    <w:rsid w:val="008E7B97"/>
    <w:rsid w:val="008F30FE"/>
    <w:rsid w:val="009228F6"/>
    <w:rsid w:val="0093119A"/>
    <w:rsid w:val="00962DDC"/>
    <w:rsid w:val="0096591E"/>
    <w:rsid w:val="009716C6"/>
    <w:rsid w:val="009976AC"/>
    <w:rsid w:val="009A7C4D"/>
    <w:rsid w:val="009C43C3"/>
    <w:rsid w:val="009C7F54"/>
    <w:rsid w:val="009E0EE1"/>
    <w:rsid w:val="009E6D36"/>
    <w:rsid w:val="009F0E60"/>
    <w:rsid w:val="009F3EF3"/>
    <w:rsid w:val="00A05FBE"/>
    <w:rsid w:val="00A10EAB"/>
    <w:rsid w:val="00A2361D"/>
    <w:rsid w:val="00A30BF4"/>
    <w:rsid w:val="00A329E6"/>
    <w:rsid w:val="00A4644D"/>
    <w:rsid w:val="00A54B97"/>
    <w:rsid w:val="00A55238"/>
    <w:rsid w:val="00A80BD2"/>
    <w:rsid w:val="00AB1B25"/>
    <w:rsid w:val="00AB5C87"/>
    <w:rsid w:val="00AB65D4"/>
    <w:rsid w:val="00AC10BD"/>
    <w:rsid w:val="00AE36A4"/>
    <w:rsid w:val="00AF4E6E"/>
    <w:rsid w:val="00B004E0"/>
    <w:rsid w:val="00B04402"/>
    <w:rsid w:val="00B11BB4"/>
    <w:rsid w:val="00B12614"/>
    <w:rsid w:val="00B1718E"/>
    <w:rsid w:val="00B23EB7"/>
    <w:rsid w:val="00B33E61"/>
    <w:rsid w:val="00B373FF"/>
    <w:rsid w:val="00B510BD"/>
    <w:rsid w:val="00B51D9B"/>
    <w:rsid w:val="00B5274E"/>
    <w:rsid w:val="00B929DA"/>
    <w:rsid w:val="00B96223"/>
    <w:rsid w:val="00BA0E09"/>
    <w:rsid w:val="00BD2415"/>
    <w:rsid w:val="00BE1A27"/>
    <w:rsid w:val="00C046B1"/>
    <w:rsid w:val="00C05894"/>
    <w:rsid w:val="00C05C2B"/>
    <w:rsid w:val="00C20078"/>
    <w:rsid w:val="00C347C7"/>
    <w:rsid w:val="00C53A0D"/>
    <w:rsid w:val="00C54E03"/>
    <w:rsid w:val="00C567A9"/>
    <w:rsid w:val="00C6042E"/>
    <w:rsid w:val="00C72863"/>
    <w:rsid w:val="00C90774"/>
    <w:rsid w:val="00C93270"/>
    <w:rsid w:val="00CA105E"/>
    <w:rsid w:val="00CA15E8"/>
    <w:rsid w:val="00CA1691"/>
    <w:rsid w:val="00CA7BE9"/>
    <w:rsid w:val="00CB10E3"/>
    <w:rsid w:val="00CD4870"/>
    <w:rsid w:val="00CD4A37"/>
    <w:rsid w:val="00CE54B7"/>
    <w:rsid w:val="00CE6D52"/>
    <w:rsid w:val="00D105F8"/>
    <w:rsid w:val="00D2517D"/>
    <w:rsid w:val="00D3324D"/>
    <w:rsid w:val="00D351B3"/>
    <w:rsid w:val="00D422C9"/>
    <w:rsid w:val="00D44775"/>
    <w:rsid w:val="00D52A0A"/>
    <w:rsid w:val="00D62AE3"/>
    <w:rsid w:val="00D640EF"/>
    <w:rsid w:val="00D7181A"/>
    <w:rsid w:val="00D84C03"/>
    <w:rsid w:val="00DA3D84"/>
    <w:rsid w:val="00DA6522"/>
    <w:rsid w:val="00DE485D"/>
    <w:rsid w:val="00E0432B"/>
    <w:rsid w:val="00E05BBC"/>
    <w:rsid w:val="00E05BF2"/>
    <w:rsid w:val="00E10FF3"/>
    <w:rsid w:val="00E15B03"/>
    <w:rsid w:val="00E17117"/>
    <w:rsid w:val="00E20E6B"/>
    <w:rsid w:val="00E240EA"/>
    <w:rsid w:val="00E44EE8"/>
    <w:rsid w:val="00E55FD6"/>
    <w:rsid w:val="00E64F0F"/>
    <w:rsid w:val="00E66B5C"/>
    <w:rsid w:val="00E77C7A"/>
    <w:rsid w:val="00E82E37"/>
    <w:rsid w:val="00E85BAC"/>
    <w:rsid w:val="00E9551D"/>
    <w:rsid w:val="00E96693"/>
    <w:rsid w:val="00E97DB8"/>
    <w:rsid w:val="00EB2FD5"/>
    <w:rsid w:val="00EB6B1D"/>
    <w:rsid w:val="00EC5A7E"/>
    <w:rsid w:val="00EE7D98"/>
    <w:rsid w:val="00F008DE"/>
    <w:rsid w:val="00F037D4"/>
    <w:rsid w:val="00F1297B"/>
    <w:rsid w:val="00F150AD"/>
    <w:rsid w:val="00F20391"/>
    <w:rsid w:val="00F61DF4"/>
    <w:rsid w:val="00F67F10"/>
    <w:rsid w:val="00F70C83"/>
    <w:rsid w:val="00F84323"/>
    <w:rsid w:val="00F844C2"/>
    <w:rsid w:val="00F87EEF"/>
    <w:rsid w:val="00F91F23"/>
    <w:rsid w:val="00F94EA8"/>
    <w:rsid w:val="00FA4D4B"/>
    <w:rsid w:val="00FA5ECE"/>
    <w:rsid w:val="00FA73C3"/>
    <w:rsid w:val="00FC7201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5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A8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5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51A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A0745"/>
    <w:pPr>
      <w:ind w:left="720"/>
    </w:pPr>
  </w:style>
  <w:style w:type="paragraph" w:customStyle="1" w:styleId="ConsPlusTitle">
    <w:name w:val="ConsPlusTitle"/>
    <w:uiPriority w:val="99"/>
    <w:rsid w:val="00433A8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rsid w:val="000A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A7753"/>
  </w:style>
  <w:style w:type="paragraph" w:styleId="a9">
    <w:name w:val="footer"/>
    <w:basedOn w:val="a"/>
    <w:link w:val="aa"/>
    <w:uiPriority w:val="99"/>
    <w:rsid w:val="000A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A7753"/>
  </w:style>
  <w:style w:type="character" w:styleId="ab">
    <w:name w:val="Hyperlink"/>
    <w:uiPriority w:val="99"/>
    <w:rsid w:val="004512AA"/>
    <w:rPr>
      <w:color w:val="0000FF"/>
      <w:u w:val="single"/>
    </w:rPr>
  </w:style>
  <w:style w:type="paragraph" w:customStyle="1" w:styleId="ConsNormal">
    <w:name w:val="ConsNormal"/>
    <w:uiPriority w:val="99"/>
    <w:rsid w:val="00A05F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c">
    <w:name w:val="No Spacing"/>
    <w:uiPriority w:val="99"/>
    <w:qFormat/>
    <w:rsid w:val="00FA4D4B"/>
    <w:rPr>
      <w:rFonts w:cs="Calibri"/>
      <w:sz w:val="22"/>
      <w:szCs w:val="22"/>
      <w:lang w:eastAsia="en-US"/>
    </w:rPr>
  </w:style>
  <w:style w:type="character" w:customStyle="1" w:styleId="FontStyle30">
    <w:name w:val="Font Style30"/>
    <w:uiPriority w:val="99"/>
    <w:rsid w:val="00FA4D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FA4D4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Новоселовского сельского поселения </vt:lpstr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Новоселовского сельского поселения</dc:title>
  <dc:creator>ASUS</dc:creator>
  <cp:lastModifiedBy>Наталья</cp:lastModifiedBy>
  <cp:revision>8</cp:revision>
  <cp:lastPrinted>2018-05-30T05:27:00Z</cp:lastPrinted>
  <dcterms:created xsi:type="dcterms:W3CDTF">2018-06-22T05:20:00Z</dcterms:created>
  <dcterms:modified xsi:type="dcterms:W3CDTF">2018-06-24T04:29:00Z</dcterms:modified>
</cp:coreProperties>
</file>