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68" w:rsidRDefault="00152268" w:rsidP="00152268">
      <w:pPr>
        <w:jc w:val="center"/>
      </w:pPr>
      <w:r>
        <w:rPr>
          <w:sz w:val="28"/>
        </w:rPr>
        <w:t xml:space="preserve">НОВОГОРЕНСКОЕ СЕЛЬСКОЕ ПОСЕЛЕНИЕ                                                                                                </w:t>
      </w:r>
    </w:p>
    <w:p w:rsidR="00152268" w:rsidRDefault="00152268" w:rsidP="00152268">
      <w:pPr>
        <w:tabs>
          <w:tab w:val="left" w:pos="2400"/>
        </w:tabs>
        <w:jc w:val="center"/>
      </w:pPr>
      <w:r>
        <w:t>КОЛПАШЕВСКОГО РАЙОНА ТОМСКОЙ ОБЛАСТИ</w:t>
      </w:r>
    </w:p>
    <w:p w:rsidR="00152268" w:rsidRDefault="00152268" w:rsidP="00152268">
      <w:pPr>
        <w:tabs>
          <w:tab w:val="left" w:pos="2400"/>
        </w:tabs>
      </w:pPr>
    </w:p>
    <w:p w:rsidR="0078159B" w:rsidRDefault="0078159B" w:rsidP="00152268">
      <w:pPr>
        <w:tabs>
          <w:tab w:val="left" w:pos="2400"/>
        </w:tabs>
      </w:pPr>
    </w:p>
    <w:p w:rsidR="00152268" w:rsidRDefault="00152268" w:rsidP="00152268">
      <w:pPr>
        <w:pStyle w:val="1"/>
        <w:jc w:val="center"/>
        <w:rPr>
          <w:b/>
        </w:rPr>
      </w:pPr>
      <w:r>
        <w:rPr>
          <w:b/>
        </w:rPr>
        <w:t>ПРОТОКОЛ</w:t>
      </w:r>
    </w:p>
    <w:p w:rsidR="00152268" w:rsidRDefault="00152268" w:rsidP="00152268">
      <w:pPr>
        <w:pStyle w:val="1"/>
        <w:rPr>
          <w:b/>
        </w:rPr>
      </w:pPr>
    </w:p>
    <w:p w:rsidR="00152268" w:rsidRDefault="00152268" w:rsidP="00152268">
      <w:pPr>
        <w:pStyle w:val="1"/>
        <w:numPr>
          <w:ilvl w:val="0"/>
          <w:numId w:val="0"/>
        </w:numPr>
      </w:pPr>
      <w:r>
        <w:t>20.08.2013 г.</w:t>
      </w:r>
      <w:r>
        <w:tab/>
      </w:r>
      <w:r>
        <w:tab/>
        <w:t xml:space="preserve">                                                                 д. Новогорное</w:t>
      </w:r>
    </w:p>
    <w:p w:rsidR="00152268" w:rsidRDefault="00152268" w:rsidP="00152268">
      <w:pPr>
        <w:pStyle w:val="a4"/>
      </w:pPr>
    </w:p>
    <w:p w:rsidR="00152268" w:rsidRDefault="00152268" w:rsidP="00152268">
      <w:pPr>
        <w:pStyle w:val="a4"/>
        <w:tabs>
          <w:tab w:val="clear" w:pos="5040"/>
          <w:tab w:val="right" w:pos="9639"/>
        </w:tabs>
        <w:ind w:right="-27"/>
        <w:jc w:val="center"/>
      </w:pPr>
      <w:r>
        <w:t xml:space="preserve">Проведение публичных слушаний по изменению вида разрешенного использования земельного участка с кадастровым номером </w:t>
      </w:r>
    </w:p>
    <w:p w:rsidR="00A013B7" w:rsidRDefault="00152268" w:rsidP="00152268">
      <w:pPr>
        <w:pStyle w:val="a4"/>
        <w:tabs>
          <w:tab w:val="clear" w:pos="5040"/>
          <w:tab w:val="right" w:pos="9639"/>
        </w:tabs>
        <w:ind w:right="-27"/>
        <w:jc w:val="center"/>
      </w:pPr>
      <w:r>
        <w:t xml:space="preserve">70:08:0100017:368,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A013B7" w:rsidRDefault="00A013B7" w:rsidP="00152268">
      <w:pPr>
        <w:pStyle w:val="a4"/>
        <w:tabs>
          <w:tab w:val="clear" w:pos="5040"/>
          <w:tab w:val="right" w:pos="9639"/>
        </w:tabs>
        <w:ind w:right="-27"/>
        <w:jc w:val="center"/>
      </w:pPr>
      <w:r>
        <w:t xml:space="preserve">Томская область, Колпашевский р-н, </w:t>
      </w:r>
    </w:p>
    <w:p w:rsidR="00152268" w:rsidRDefault="00AE7545" w:rsidP="00152268">
      <w:pPr>
        <w:pStyle w:val="a4"/>
        <w:tabs>
          <w:tab w:val="clear" w:pos="5040"/>
          <w:tab w:val="right" w:pos="9639"/>
        </w:tabs>
        <w:ind w:right="-27"/>
        <w:jc w:val="center"/>
      </w:pPr>
      <w:r>
        <w:t>д</w:t>
      </w:r>
      <w:r w:rsidR="00A013B7">
        <w:t xml:space="preserve">. Новогорное, ул. Береговая, 14/3 </w:t>
      </w:r>
    </w:p>
    <w:p w:rsidR="00152268" w:rsidRDefault="00152268" w:rsidP="00152268">
      <w:pPr>
        <w:pStyle w:val="a4"/>
      </w:pPr>
    </w:p>
    <w:p w:rsidR="00152268" w:rsidRDefault="00152268" w:rsidP="00152268">
      <w:pPr>
        <w:pStyle w:val="a4"/>
      </w:pP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Место проведения – Администрация Новогоренского сельского поселения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Время проведения: 15 часов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Председатель: И.А. Комарова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Секретарь: Н.Н. Мальсагова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ПРИСУТСТВОВАЛИ: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Депутаты Совета поселения: Барановская О.Э., Куц И.Л., Майник И.Н</w:t>
      </w:r>
      <w:r w:rsidR="00A013B7">
        <w:rPr>
          <w:sz w:val="28"/>
        </w:rPr>
        <w:t>., Тарасова К.А.</w:t>
      </w:r>
      <w:r>
        <w:rPr>
          <w:sz w:val="28"/>
        </w:rPr>
        <w:t xml:space="preserve">, Попиневский  Г.В. , Федорова Н.Я.  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</w:p>
    <w:p w:rsidR="00152268" w:rsidRDefault="00A013B7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>Жители деревни Новогорное – 9</w:t>
      </w:r>
      <w:r w:rsidR="00152268">
        <w:rPr>
          <w:sz w:val="28"/>
        </w:rPr>
        <w:t xml:space="preserve"> человек.</w:t>
      </w:r>
    </w:p>
    <w:p w:rsidR="00152268" w:rsidRDefault="00152268" w:rsidP="00152268">
      <w:pPr>
        <w:tabs>
          <w:tab w:val="right" w:pos="9355"/>
        </w:tabs>
        <w:rPr>
          <w:sz w:val="28"/>
        </w:rPr>
      </w:pPr>
      <w:r>
        <w:rPr>
          <w:sz w:val="28"/>
        </w:rPr>
        <w:t xml:space="preserve"> </w:t>
      </w:r>
    </w:p>
    <w:p w:rsidR="00741D9D" w:rsidRDefault="00152268" w:rsidP="009F043A">
      <w:pPr>
        <w:pStyle w:val="a4"/>
        <w:tabs>
          <w:tab w:val="clear" w:pos="5040"/>
          <w:tab w:val="right" w:pos="9639"/>
        </w:tabs>
        <w:ind w:right="-27"/>
        <w:rPr>
          <w:szCs w:val="28"/>
        </w:rPr>
      </w:pPr>
      <w:r>
        <w:rPr>
          <w:szCs w:val="28"/>
        </w:rPr>
        <w:t xml:space="preserve">Публичные слушания назначены постановлением администрации </w:t>
      </w:r>
    </w:p>
    <w:p w:rsidR="00152268" w:rsidRDefault="00152268" w:rsidP="009F043A">
      <w:pPr>
        <w:pStyle w:val="a4"/>
        <w:tabs>
          <w:tab w:val="clear" w:pos="5040"/>
          <w:tab w:val="right" w:pos="9639"/>
        </w:tabs>
        <w:ind w:right="-27"/>
      </w:pPr>
      <w:r>
        <w:rPr>
          <w:szCs w:val="28"/>
        </w:rPr>
        <w:t>Новогоре</w:t>
      </w:r>
      <w:r w:rsidR="00AE7545">
        <w:rPr>
          <w:szCs w:val="28"/>
        </w:rPr>
        <w:t>нского сельского поселения от 19.07</w:t>
      </w:r>
      <w:r>
        <w:rPr>
          <w:szCs w:val="28"/>
        </w:rPr>
        <w:t>.</w:t>
      </w:r>
      <w:r>
        <w:t>2013 г</w:t>
      </w:r>
      <w:r w:rsidR="00AE7545">
        <w:rPr>
          <w:szCs w:val="28"/>
        </w:rPr>
        <w:t xml:space="preserve">. №45    «О  назначении </w:t>
      </w:r>
      <w:r>
        <w:rPr>
          <w:szCs w:val="28"/>
        </w:rPr>
        <w:t xml:space="preserve"> публичных слушаний </w:t>
      </w:r>
      <w:r w:rsidR="00AE7545">
        <w:rPr>
          <w:szCs w:val="28"/>
        </w:rPr>
        <w:t xml:space="preserve">по изменению вида разрешенного использования земельного участка с кадастровым номером </w:t>
      </w:r>
      <w:r w:rsidR="00AE7545">
        <w:t>70:08:0100017:368, расположенного по адресу: Томская область, Колпашевский р-н,  д. Новогорное, ул. Береговая, 14/3</w:t>
      </w:r>
      <w:r w:rsidR="005C3FD0">
        <w:t>»</w:t>
      </w:r>
    </w:p>
    <w:p w:rsidR="00741D9D" w:rsidRPr="009F043A" w:rsidRDefault="00741D9D" w:rsidP="00741D9D">
      <w:pPr>
        <w:pStyle w:val="a4"/>
        <w:tabs>
          <w:tab w:val="clear" w:pos="5040"/>
          <w:tab w:val="right" w:pos="9356"/>
        </w:tabs>
        <w:ind w:right="-27"/>
      </w:pPr>
    </w:p>
    <w:p w:rsidR="00152268" w:rsidRDefault="00152268" w:rsidP="00152268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152268" w:rsidRDefault="00152268" w:rsidP="00152268">
      <w:pPr>
        <w:pStyle w:val="21"/>
        <w:ind w:firstLine="0"/>
        <w:jc w:val="center"/>
        <w:rPr>
          <w:b/>
          <w:szCs w:val="28"/>
        </w:rPr>
      </w:pPr>
    </w:p>
    <w:p w:rsidR="005C3FD0" w:rsidRDefault="00152268" w:rsidP="005C3FD0">
      <w:pPr>
        <w:pStyle w:val="a4"/>
        <w:tabs>
          <w:tab w:val="clear" w:pos="5040"/>
          <w:tab w:val="right" w:pos="9639"/>
        </w:tabs>
        <w:ind w:right="-27"/>
      </w:pPr>
      <w:r>
        <w:rPr>
          <w:szCs w:val="28"/>
        </w:rPr>
        <w:t>1.</w:t>
      </w:r>
      <w:r w:rsidR="005C3FD0">
        <w:rPr>
          <w:szCs w:val="28"/>
        </w:rPr>
        <w:t xml:space="preserve"> </w:t>
      </w:r>
      <w:r w:rsidR="005C3FD0">
        <w:t>Изменение вида разрешенного использования земельного участка с кадастровым номером 70:08:0100017:368, расположенного по адресу:</w:t>
      </w:r>
    </w:p>
    <w:p w:rsidR="005C3FD0" w:rsidRDefault="005C3FD0" w:rsidP="005C3FD0">
      <w:pPr>
        <w:pStyle w:val="a4"/>
        <w:tabs>
          <w:tab w:val="clear" w:pos="5040"/>
          <w:tab w:val="right" w:pos="9639"/>
        </w:tabs>
        <w:ind w:right="-27"/>
      </w:pPr>
      <w:r>
        <w:t xml:space="preserve">Томская область, Колпашевский р-н, д. Новогорное, ул. Береговая, 14/3 </w:t>
      </w:r>
    </w:p>
    <w:p w:rsidR="00152268" w:rsidRDefault="00152268" w:rsidP="005C3FD0">
      <w:pPr>
        <w:pStyle w:val="21"/>
        <w:ind w:firstLine="0"/>
        <w:rPr>
          <w:szCs w:val="28"/>
        </w:rPr>
      </w:pPr>
    </w:p>
    <w:p w:rsidR="00BB1975" w:rsidRDefault="00BB1975" w:rsidP="005C3FD0">
      <w:pPr>
        <w:pStyle w:val="21"/>
        <w:ind w:firstLine="0"/>
        <w:rPr>
          <w:szCs w:val="28"/>
        </w:rPr>
      </w:pPr>
      <w:r>
        <w:rPr>
          <w:szCs w:val="28"/>
        </w:rPr>
        <w:t>СЛУШАЛИ:</w:t>
      </w:r>
    </w:p>
    <w:p w:rsidR="00152268" w:rsidRDefault="00152268" w:rsidP="005C3FD0">
      <w:pPr>
        <w:pStyle w:val="21"/>
        <w:ind w:firstLine="0"/>
        <w:rPr>
          <w:szCs w:val="28"/>
        </w:rPr>
      </w:pPr>
      <w:r>
        <w:rPr>
          <w:szCs w:val="28"/>
        </w:rPr>
        <w:t>1.Главу поселения Комарову И.А., которая ознакомила присутств</w:t>
      </w:r>
      <w:r w:rsidR="005C3FD0">
        <w:rPr>
          <w:szCs w:val="28"/>
        </w:rPr>
        <w:t>ующих с заявлением ОАО «Ростелеком» Томского филиала междугородной и международной электрической связи «Ростелеком»</w:t>
      </w:r>
      <w:r w:rsidR="004360D7">
        <w:rPr>
          <w:szCs w:val="28"/>
        </w:rPr>
        <w:t>.</w:t>
      </w:r>
    </w:p>
    <w:p w:rsidR="009F043A" w:rsidRDefault="009F043A" w:rsidP="005C3FD0">
      <w:pPr>
        <w:pStyle w:val="21"/>
        <w:ind w:firstLine="0"/>
        <w:rPr>
          <w:szCs w:val="28"/>
        </w:rPr>
      </w:pPr>
    </w:p>
    <w:p w:rsidR="00BB1975" w:rsidRDefault="00BB1975" w:rsidP="00152268">
      <w:pPr>
        <w:pStyle w:val="21"/>
        <w:ind w:firstLine="426"/>
        <w:rPr>
          <w:szCs w:val="28"/>
        </w:rPr>
      </w:pPr>
    </w:p>
    <w:p w:rsidR="00BB1975" w:rsidRDefault="00BB1975" w:rsidP="00152268">
      <w:pPr>
        <w:pStyle w:val="21"/>
        <w:ind w:firstLine="426"/>
        <w:rPr>
          <w:szCs w:val="28"/>
        </w:rPr>
      </w:pPr>
    </w:p>
    <w:p w:rsidR="00152268" w:rsidRDefault="00152268" w:rsidP="00152268">
      <w:pPr>
        <w:pStyle w:val="21"/>
        <w:ind w:firstLine="426"/>
        <w:rPr>
          <w:szCs w:val="28"/>
        </w:rPr>
      </w:pPr>
      <w:r>
        <w:rPr>
          <w:szCs w:val="28"/>
        </w:rPr>
        <w:lastRenderedPageBreak/>
        <w:t>ВЫСТУПИЛИ:</w:t>
      </w:r>
    </w:p>
    <w:p w:rsidR="004360D7" w:rsidRDefault="00553932" w:rsidP="00152268">
      <w:pPr>
        <w:pStyle w:val="21"/>
        <w:ind w:firstLine="426"/>
      </w:pPr>
      <w:r>
        <w:rPr>
          <w:szCs w:val="28"/>
        </w:rPr>
        <w:t>1</w:t>
      </w:r>
      <w:r w:rsidR="00152268">
        <w:rPr>
          <w:szCs w:val="28"/>
        </w:rPr>
        <w:t xml:space="preserve">. Батищев О.В.- </w:t>
      </w:r>
      <w:r w:rsidR="00152268">
        <w:t xml:space="preserve">специалиста по благоустройству и ЖКХ администрации поселения, он пояснил присутствующим, </w:t>
      </w:r>
      <w:r w:rsidR="004360D7">
        <w:t>что данное изменение вида разрешенного использования земельного участка необходимо для заключения договора аренды на 49 лет на земельный участок, общей площадью 221 кв</w:t>
      </w:r>
      <w:proofErr w:type="gramStart"/>
      <w:r w:rsidR="004360D7">
        <w:t>.м</w:t>
      </w:r>
      <w:proofErr w:type="gramEnd"/>
      <w:r w:rsidR="004360D7">
        <w:t xml:space="preserve"> </w:t>
      </w:r>
    </w:p>
    <w:p w:rsidR="00152268" w:rsidRDefault="00553932" w:rsidP="00152268">
      <w:pPr>
        <w:pStyle w:val="21"/>
        <w:ind w:firstLine="426"/>
      </w:pPr>
      <w:r>
        <w:t>2</w:t>
      </w:r>
      <w:r w:rsidR="00E4072D">
        <w:t>. Депутат Попиневский Г.В. уточнил, будут ли поступать деньги от аренды земельного участка в наш бюджет.</w:t>
      </w:r>
    </w:p>
    <w:p w:rsidR="00152268" w:rsidRDefault="00553932" w:rsidP="00152268">
      <w:pPr>
        <w:pStyle w:val="21"/>
        <w:ind w:firstLine="426"/>
      </w:pPr>
      <w:r>
        <w:t>3. Депутат  поселения Федорова Н.Я.поинтересовала</w:t>
      </w:r>
      <w:r w:rsidR="00152268">
        <w:t>с</w:t>
      </w:r>
      <w:r>
        <w:t>ь, полностью  ли оформлены документы на земельный участок.</w:t>
      </w:r>
    </w:p>
    <w:p w:rsidR="00553932" w:rsidRDefault="00553932" w:rsidP="00152268">
      <w:pPr>
        <w:pStyle w:val="21"/>
        <w:ind w:firstLine="426"/>
      </w:pPr>
    </w:p>
    <w:p w:rsidR="00152268" w:rsidRDefault="00152268" w:rsidP="00152268">
      <w:pPr>
        <w:pStyle w:val="21"/>
        <w:ind w:firstLine="0"/>
        <w:rPr>
          <w:szCs w:val="28"/>
        </w:rPr>
      </w:pPr>
      <w:r>
        <w:rPr>
          <w:szCs w:val="28"/>
        </w:rPr>
        <w:t xml:space="preserve">      РЕШИЛИ:</w:t>
      </w:r>
      <w:r>
        <w:rPr>
          <w:szCs w:val="28"/>
        </w:rPr>
        <w:tab/>
        <w:t xml:space="preserve">    </w:t>
      </w:r>
    </w:p>
    <w:p w:rsidR="0056035F" w:rsidRDefault="009F043A" w:rsidP="0097320E">
      <w:pPr>
        <w:pStyle w:val="a4"/>
        <w:tabs>
          <w:tab w:val="clear" w:pos="5040"/>
          <w:tab w:val="right" w:pos="9639"/>
        </w:tabs>
        <w:ind w:right="-27"/>
        <w:jc w:val="left"/>
      </w:pPr>
      <w:r>
        <w:rPr>
          <w:szCs w:val="28"/>
        </w:rPr>
        <w:t xml:space="preserve">1.Поддержать изменение вида  </w:t>
      </w:r>
      <w:r w:rsidR="0056035F">
        <w:rPr>
          <w:szCs w:val="28"/>
        </w:rPr>
        <w:t xml:space="preserve"> разрешенного использования земельного участка  с кадастровым номером </w:t>
      </w:r>
      <w:r w:rsidR="0056035F">
        <w:t xml:space="preserve">70:08:0100017:368, расположенного </w:t>
      </w:r>
      <w:r w:rsidR="0097320E">
        <w:t xml:space="preserve">по </w:t>
      </w:r>
      <w:r w:rsidR="0056035F">
        <w:t>адресу:</w:t>
      </w:r>
      <w:r w:rsidR="0097320E">
        <w:t xml:space="preserve"> </w:t>
      </w:r>
      <w:proofErr w:type="gramStart"/>
      <w:r w:rsidR="0056035F">
        <w:t xml:space="preserve">Томская область, Колпашевский р-н,  д. Новогорное, ул. Береговая, 14/3 </w:t>
      </w:r>
      <w:r w:rsidR="00741D9D">
        <w:t>– размещение и обслуживание  объектов связи (башни на пригруженных опорах»</w:t>
      </w:r>
      <w:proofErr w:type="gramEnd"/>
    </w:p>
    <w:p w:rsidR="00152268" w:rsidRDefault="00152268" w:rsidP="00152268">
      <w:pPr>
        <w:pStyle w:val="21"/>
        <w:ind w:firstLine="0"/>
        <w:rPr>
          <w:szCs w:val="28"/>
        </w:rPr>
      </w:pPr>
    </w:p>
    <w:p w:rsidR="00741D9D" w:rsidRDefault="00152268" w:rsidP="0097320E">
      <w:pPr>
        <w:pStyle w:val="a4"/>
        <w:tabs>
          <w:tab w:val="clear" w:pos="5040"/>
          <w:tab w:val="right" w:pos="10065"/>
        </w:tabs>
        <w:ind w:right="-27"/>
        <w:jc w:val="left"/>
      </w:pPr>
      <w:r>
        <w:rPr>
          <w:szCs w:val="28"/>
        </w:rPr>
        <w:t xml:space="preserve">      2. Рекомен</w:t>
      </w:r>
      <w:r w:rsidR="00741D9D">
        <w:rPr>
          <w:szCs w:val="28"/>
        </w:rPr>
        <w:t xml:space="preserve">довать Главе поселения утвердить протокол проведения публичных слушаний  </w:t>
      </w:r>
      <w:r w:rsidR="00741D9D">
        <w:t>по изменению вида разрешенного использования земельного участка с кадастровым номером  70:08:0100017:368, расположенного по адресу:</w:t>
      </w:r>
      <w:r w:rsidR="0097320E">
        <w:t xml:space="preserve"> </w:t>
      </w:r>
      <w:r w:rsidR="00741D9D">
        <w:t xml:space="preserve">Томская область, Колпашевский р-н, </w:t>
      </w:r>
    </w:p>
    <w:p w:rsidR="00741D9D" w:rsidRDefault="00741D9D" w:rsidP="00741D9D">
      <w:pPr>
        <w:pStyle w:val="a4"/>
        <w:tabs>
          <w:tab w:val="clear" w:pos="5040"/>
          <w:tab w:val="right" w:pos="9639"/>
        </w:tabs>
        <w:ind w:right="-27"/>
        <w:jc w:val="left"/>
      </w:pPr>
      <w:r>
        <w:t xml:space="preserve">д. Новогорное, ул. Береговая, 14/3 </w:t>
      </w:r>
    </w:p>
    <w:p w:rsidR="00152268" w:rsidRDefault="00152268" w:rsidP="00741D9D">
      <w:pPr>
        <w:pStyle w:val="21"/>
        <w:ind w:firstLine="0"/>
        <w:jc w:val="left"/>
        <w:rPr>
          <w:szCs w:val="28"/>
        </w:rPr>
      </w:pPr>
    </w:p>
    <w:p w:rsidR="00152268" w:rsidRDefault="00152268" w:rsidP="00152268">
      <w:pPr>
        <w:pStyle w:val="21"/>
        <w:ind w:firstLine="426"/>
        <w:rPr>
          <w:szCs w:val="28"/>
        </w:rPr>
      </w:pPr>
    </w:p>
    <w:p w:rsidR="00152268" w:rsidRDefault="0097320E" w:rsidP="00BB1975">
      <w:pPr>
        <w:pStyle w:val="21"/>
        <w:ind w:firstLine="0"/>
        <w:rPr>
          <w:szCs w:val="28"/>
        </w:rPr>
      </w:pPr>
      <w:r>
        <w:rPr>
          <w:szCs w:val="28"/>
        </w:rPr>
        <w:t>ГОЛОСОВАЛИ: «ЗА» - 17</w:t>
      </w:r>
      <w:r w:rsidR="00152268">
        <w:rPr>
          <w:szCs w:val="28"/>
        </w:rPr>
        <w:t xml:space="preserve"> чел., «ПРОТИВ» - нет; «ВОЗДЕРЖАЛИСЬ» - нет.</w:t>
      </w:r>
    </w:p>
    <w:p w:rsidR="00152268" w:rsidRDefault="00152268" w:rsidP="00152268">
      <w:pPr>
        <w:pStyle w:val="21"/>
        <w:ind w:firstLine="426"/>
        <w:rPr>
          <w:szCs w:val="28"/>
        </w:rPr>
      </w:pPr>
    </w:p>
    <w:p w:rsidR="00152268" w:rsidRDefault="00152268" w:rsidP="00152268">
      <w:pPr>
        <w:pStyle w:val="21"/>
        <w:ind w:firstLine="0"/>
        <w:rPr>
          <w:szCs w:val="28"/>
        </w:rPr>
      </w:pPr>
    </w:p>
    <w:p w:rsidR="00152268" w:rsidRDefault="00152268" w:rsidP="00152268">
      <w:pPr>
        <w:pStyle w:val="21"/>
        <w:ind w:firstLine="0"/>
        <w:rPr>
          <w:szCs w:val="28"/>
        </w:rPr>
      </w:pPr>
    </w:p>
    <w:p w:rsidR="00152268" w:rsidRDefault="00152268" w:rsidP="00152268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Председатель публичных слушаний                                      И.А. Комарова</w:t>
      </w:r>
    </w:p>
    <w:p w:rsidR="00152268" w:rsidRDefault="00152268" w:rsidP="00152268">
      <w:pPr>
        <w:pStyle w:val="21"/>
        <w:tabs>
          <w:tab w:val="left" w:pos="5265"/>
        </w:tabs>
        <w:ind w:firstLine="0"/>
        <w:rPr>
          <w:szCs w:val="28"/>
        </w:rPr>
      </w:pPr>
    </w:p>
    <w:p w:rsidR="00152268" w:rsidRDefault="00152268" w:rsidP="00152268">
      <w:pPr>
        <w:pStyle w:val="21"/>
        <w:tabs>
          <w:tab w:val="left" w:pos="5265"/>
        </w:tabs>
        <w:ind w:firstLine="0"/>
        <w:rPr>
          <w:szCs w:val="28"/>
        </w:rPr>
      </w:pPr>
      <w:r>
        <w:rPr>
          <w:szCs w:val="28"/>
        </w:rPr>
        <w:t>Секретарь комиссии:                                                                Н.Н. Мальсагова</w:t>
      </w:r>
    </w:p>
    <w:p w:rsidR="00152268" w:rsidRDefault="00152268" w:rsidP="00152268">
      <w:pPr>
        <w:pStyle w:val="21"/>
        <w:tabs>
          <w:tab w:val="left" w:pos="5265"/>
        </w:tabs>
        <w:ind w:firstLine="0"/>
        <w:rPr>
          <w:szCs w:val="28"/>
        </w:rPr>
      </w:pPr>
    </w:p>
    <w:p w:rsidR="00152268" w:rsidRDefault="00152268" w:rsidP="00152268">
      <w:r>
        <w:t xml:space="preserve">                                                                                     </w:t>
      </w:r>
    </w:p>
    <w:p w:rsidR="00152268" w:rsidRDefault="00152268" w:rsidP="00EE08DE">
      <w:pPr>
        <w:jc w:val="both"/>
        <w:rPr>
          <w:sz w:val="28"/>
          <w:szCs w:val="28"/>
        </w:rPr>
      </w:pPr>
    </w:p>
    <w:p w:rsidR="00152268" w:rsidRDefault="00152268" w:rsidP="0078159B">
      <w:pPr>
        <w:jc w:val="both"/>
        <w:rPr>
          <w:sz w:val="28"/>
          <w:szCs w:val="28"/>
        </w:rPr>
      </w:pPr>
    </w:p>
    <w:p w:rsidR="00DE34E3" w:rsidRDefault="00DE34E3"/>
    <w:sectPr w:rsidR="00DE34E3" w:rsidSect="0097320E">
      <w:pgSz w:w="11909" w:h="16834" w:code="9"/>
      <w:pgMar w:top="737" w:right="1136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6D03C7"/>
    <w:multiLevelType w:val="hybridMultilevel"/>
    <w:tmpl w:val="250CB88A"/>
    <w:lvl w:ilvl="0" w:tplc="03F4120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0E81"/>
    <w:multiLevelType w:val="hybridMultilevel"/>
    <w:tmpl w:val="43EAD9CC"/>
    <w:lvl w:ilvl="0" w:tplc="0EB218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152268"/>
    <w:rsid w:val="00000DDF"/>
    <w:rsid w:val="00002D3F"/>
    <w:rsid w:val="00004640"/>
    <w:rsid w:val="00006226"/>
    <w:rsid w:val="00007767"/>
    <w:rsid w:val="00011687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6D8C"/>
    <w:rsid w:val="00027531"/>
    <w:rsid w:val="000277B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AAF"/>
    <w:rsid w:val="001050FE"/>
    <w:rsid w:val="001052A9"/>
    <w:rsid w:val="001122F6"/>
    <w:rsid w:val="00112CEA"/>
    <w:rsid w:val="0011385E"/>
    <w:rsid w:val="00114723"/>
    <w:rsid w:val="0011500C"/>
    <w:rsid w:val="00117874"/>
    <w:rsid w:val="001204ED"/>
    <w:rsid w:val="00122F83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2268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52DF"/>
    <w:rsid w:val="00176379"/>
    <w:rsid w:val="0018016F"/>
    <w:rsid w:val="00181292"/>
    <w:rsid w:val="00181E5F"/>
    <w:rsid w:val="00182BAA"/>
    <w:rsid w:val="00183D92"/>
    <w:rsid w:val="001902C8"/>
    <w:rsid w:val="00193C54"/>
    <w:rsid w:val="0019429B"/>
    <w:rsid w:val="0019429E"/>
    <w:rsid w:val="0019527C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64CF"/>
    <w:rsid w:val="001B2026"/>
    <w:rsid w:val="001B3BE2"/>
    <w:rsid w:val="001B7022"/>
    <w:rsid w:val="001C2260"/>
    <w:rsid w:val="001C40F8"/>
    <w:rsid w:val="001C4366"/>
    <w:rsid w:val="001D3159"/>
    <w:rsid w:val="001D458A"/>
    <w:rsid w:val="001E3039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512C"/>
    <w:rsid w:val="001F5587"/>
    <w:rsid w:val="001F6F8B"/>
    <w:rsid w:val="00201ECC"/>
    <w:rsid w:val="00205BF1"/>
    <w:rsid w:val="00206715"/>
    <w:rsid w:val="00210CD0"/>
    <w:rsid w:val="002118BC"/>
    <w:rsid w:val="00211F97"/>
    <w:rsid w:val="002128FD"/>
    <w:rsid w:val="00215314"/>
    <w:rsid w:val="00216212"/>
    <w:rsid w:val="00217217"/>
    <w:rsid w:val="00217FD0"/>
    <w:rsid w:val="00222863"/>
    <w:rsid w:val="00223188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5885"/>
    <w:rsid w:val="002B5C8F"/>
    <w:rsid w:val="002B62D7"/>
    <w:rsid w:val="002B704D"/>
    <w:rsid w:val="002B75F8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6F6B"/>
    <w:rsid w:val="002D7737"/>
    <w:rsid w:val="002E0FBC"/>
    <w:rsid w:val="002E26B6"/>
    <w:rsid w:val="002E6510"/>
    <w:rsid w:val="002E7309"/>
    <w:rsid w:val="002E787C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CB9"/>
    <w:rsid w:val="00375AF2"/>
    <w:rsid w:val="00376195"/>
    <w:rsid w:val="00377BB1"/>
    <w:rsid w:val="00380C32"/>
    <w:rsid w:val="00381B85"/>
    <w:rsid w:val="00381F2E"/>
    <w:rsid w:val="00385BCC"/>
    <w:rsid w:val="00387B88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490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4197"/>
    <w:rsid w:val="00426A73"/>
    <w:rsid w:val="0043195B"/>
    <w:rsid w:val="00432638"/>
    <w:rsid w:val="00432A07"/>
    <w:rsid w:val="00432BE5"/>
    <w:rsid w:val="00434226"/>
    <w:rsid w:val="004360D7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6A0"/>
    <w:rsid w:val="004B7AD5"/>
    <w:rsid w:val="004C0A76"/>
    <w:rsid w:val="004C13F1"/>
    <w:rsid w:val="004C28C6"/>
    <w:rsid w:val="004C6D52"/>
    <w:rsid w:val="004C7700"/>
    <w:rsid w:val="004D132C"/>
    <w:rsid w:val="004D1E89"/>
    <w:rsid w:val="004D1EAD"/>
    <w:rsid w:val="004D1F24"/>
    <w:rsid w:val="004D2A47"/>
    <w:rsid w:val="004D2B26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58AE"/>
    <w:rsid w:val="004F7138"/>
    <w:rsid w:val="0050020F"/>
    <w:rsid w:val="00500FD1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C60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F1E"/>
    <w:rsid w:val="005445DE"/>
    <w:rsid w:val="005508A5"/>
    <w:rsid w:val="00551B27"/>
    <w:rsid w:val="00552386"/>
    <w:rsid w:val="005534A1"/>
    <w:rsid w:val="00553589"/>
    <w:rsid w:val="00553932"/>
    <w:rsid w:val="00555353"/>
    <w:rsid w:val="005553C6"/>
    <w:rsid w:val="00556318"/>
    <w:rsid w:val="0055676C"/>
    <w:rsid w:val="00557155"/>
    <w:rsid w:val="00557342"/>
    <w:rsid w:val="0056035F"/>
    <w:rsid w:val="00561B2E"/>
    <w:rsid w:val="00563562"/>
    <w:rsid w:val="005739B1"/>
    <w:rsid w:val="00574194"/>
    <w:rsid w:val="0057774E"/>
    <w:rsid w:val="00577953"/>
    <w:rsid w:val="00577D92"/>
    <w:rsid w:val="005801E9"/>
    <w:rsid w:val="00580D32"/>
    <w:rsid w:val="00581063"/>
    <w:rsid w:val="0058239D"/>
    <w:rsid w:val="00583391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C3FD0"/>
    <w:rsid w:val="005D0B3B"/>
    <w:rsid w:val="005D102B"/>
    <w:rsid w:val="005E0040"/>
    <w:rsid w:val="005E0B7D"/>
    <w:rsid w:val="005E0BEE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47D09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D008A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B93"/>
    <w:rsid w:val="006F14E5"/>
    <w:rsid w:val="006F28F8"/>
    <w:rsid w:val="006F2BC2"/>
    <w:rsid w:val="006F2D78"/>
    <w:rsid w:val="006F4567"/>
    <w:rsid w:val="006F4A2A"/>
    <w:rsid w:val="006F5E5F"/>
    <w:rsid w:val="006F688F"/>
    <w:rsid w:val="006F7830"/>
    <w:rsid w:val="006F7BA8"/>
    <w:rsid w:val="00700ED9"/>
    <w:rsid w:val="00702DFE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027B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1D9D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214C"/>
    <w:rsid w:val="007527A6"/>
    <w:rsid w:val="0075286F"/>
    <w:rsid w:val="0075342B"/>
    <w:rsid w:val="00755933"/>
    <w:rsid w:val="007567F0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159B"/>
    <w:rsid w:val="007837B4"/>
    <w:rsid w:val="00785EB0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47B2"/>
    <w:rsid w:val="007B62A0"/>
    <w:rsid w:val="007B760A"/>
    <w:rsid w:val="007C0173"/>
    <w:rsid w:val="007C23C1"/>
    <w:rsid w:val="007C4B6B"/>
    <w:rsid w:val="007C7ED4"/>
    <w:rsid w:val="007D03FB"/>
    <w:rsid w:val="007D2592"/>
    <w:rsid w:val="007D26BB"/>
    <w:rsid w:val="007D36FA"/>
    <w:rsid w:val="007D6153"/>
    <w:rsid w:val="007E10F9"/>
    <w:rsid w:val="007E2151"/>
    <w:rsid w:val="007E29FB"/>
    <w:rsid w:val="007E32C7"/>
    <w:rsid w:val="007E5064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40F2"/>
    <w:rsid w:val="00816B91"/>
    <w:rsid w:val="00817587"/>
    <w:rsid w:val="00817A88"/>
    <w:rsid w:val="00820392"/>
    <w:rsid w:val="00822911"/>
    <w:rsid w:val="00822941"/>
    <w:rsid w:val="00823567"/>
    <w:rsid w:val="008253BA"/>
    <w:rsid w:val="008265E8"/>
    <w:rsid w:val="00826DD6"/>
    <w:rsid w:val="008274CE"/>
    <w:rsid w:val="0082766A"/>
    <w:rsid w:val="00830A1B"/>
    <w:rsid w:val="00830DE4"/>
    <w:rsid w:val="008311E6"/>
    <w:rsid w:val="008356F2"/>
    <w:rsid w:val="008420EA"/>
    <w:rsid w:val="008421FE"/>
    <w:rsid w:val="00844EEF"/>
    <w:rsid w:val="008465F6"/>
    <w:rsid w:val="00846633"/>
    <w:rsid w:val="00846C4E"/>
    <w:rsid w:val="0084738E"/>
    <w:rsid w:val="00850CFE"/>
    <w:rsid w:val="0085266A"/>
    <w:rsid w:val="008540FF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881"/>
    <w:rsid w:val="00885C2E"/>
    <w:rsid w:val="0088643C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50E68"/>
    <w:rsid w:val="009511CF"/>
    <w:rsid w:val="009527E1"/>
    <w:rsid w:val="00953D02"/>
    <w:rsid w:val="0095635E"/>
    <w:rsid w:val="00956C3B"/>
    <w:rsid w:val="0095701A"/>
    <w:rsid w:val="00957643"/>
    <w:rsid w:val="009623F6"/>
    <w:rsid w:val="00962B36"/>
    <w:rsid w:val="00963879"/>
    <w:rsid w:val="00965A95"/>
    <w:rsid w:val="009667F2"/>
    <w:rsid w:val="0097320E"/>
    <w:rsid w:val="00982800"/>
    <w:rsid w:val="00986400"/>
    <w:rsid w:val="0099136A"/>
    <w:rsid w:val="0099215B"/>
    <w:rsid w:val="0099369A"/>
    <w:rsid w:val="009936AC"/>
    <w:rsid w:val="00993932"/>
    <w:rsid w:val="00994B0B"/>
    <w:rsid w:val="00994D3A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30B9"/>
    <w:rsid w:val="009E5382"/>
    <w:rsid w:val="009E57AF"/>
    <w:rsid w:val="009F010E"/>
    <w:rsid w:val="009F043A"/>
    <w:rsid w:val="009F1962"/>
    <w:rsid w:val="009F4E66"/>
    <w:rsid w:val="009F4F12"/>
    <w:rsid w:val="009F7B8D"/>
    <w:rsid w:val="00A013B7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D215E"/>
    <w:rsid w:val="00AD3C41"/>
    <w:rsid w:val="00AD5D98"/>
    <w:rsid w:val="00AD638C"/>
    <w:rsid w:val="00AE2055"/>
    <w:rsid w:val="00AE2929"/>
    <w:rsid w:val="00AE3E43"/>
    <w:rsid w:val="00AE4001"/>
    <w:rsid w:val="00AE63FF"/>
    <w:rsid w:val="00AE7545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2C8C"/>
    <w:rsid w:val="00B62E1C"/>
    <w:rsid w:val="00B63371"/>
    <w:rsid w:val="00B65850"/>
    <w:rsid w:val="00B67A1B"/>
    <w:rsid w:val="00B70484"/>
    <w:rsid w:val="00B707D2"/>
    <w:rsid w:val="00B74B23"/>
    <w:rsid w:val="00B76002"/>
    <w:rsid w:val="00B802C9"/>
    <w:rsid w:val="00B84009"/>
    <w:rsid w:val="00B84277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54A"/>
    <w:rsid w:val="00BA7D09"/>
    <w:rsid w:val="00BB0A2D"/>
    <w:rsid w:val="00BB1975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45E5"/>
    <w:rsid w:val="00C5595B"/>
    <w:rsid w:val="00C55BCE"/>
    <w:rsid w:val="00C567D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55A1"/>
    <w:rsid w:val="00CB5705"/>
    <w:rsid w:val="00CB5D4A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5214F"/>
    <w:rsid w:val="00D52612"/>
    <w:rsid w:val="00D53234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E1739"/>
    <w:rsid w:val="00DE34E3"/>
    <w:rsid w:val="00DE4893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5CA"/>
    <w:rsid w:val="00E4072D"/>
    <w:rsid w:val="00E40CC3"/>
    <w:rsid w:val="00E41E44"/>
    <w:rsid w:val="00E429AD"/>
    <w:rsid w:val="00E44ED2"/>
    <w:rsid w:val="00E46D72"/>
    <w:rsid w:val="00E46DED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B7"/>
    <w:rsid w:val="00E800E8"/>
    <w:rsid w:val="00E805E8"/>
    <w:rsid w:val="00E81FC3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6113"/>
    <w:rsid w:val="00ED6202"/>
    <w:rsid w:val="00ED739B"/>
    <w:rsid w:val="00EE08DE"/>
    <w:rsid w:val="00EE13E1"/>
    <w:rsid w:val="00EE4FDA"/>
    <w:rsid w:val="00EE7676"/>
    <w:rsid w:val="00EE7C92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55A0"/>
    <w:rsid w:val="00F07E5D"/>
    <w:rsid w:val="00F10ABA"/>
    <w:rsid w:val="00F11987"/>
    <w:rsid w:val="00F1263B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3001D"/>
    <w:rsid w:val="00F326F2"/>
    <w:rsid w:val="00F33D3F"/>
    <w:rsid w:val="00F35A5A"/>
    <w:rsid w:val="00F36968"/>
    <w:rsid w:val="00F40A84"/>
    <w:rsid w:val="00F4321C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23EB"/>
    <w:rsid w:val="00F7272A"/>
    <w:rsid w:val="00F72DD6"/>
    <w:rsid w:val="00F7318C"/>
    <w:rsid w:val="00F732BC"/>
    <w:rsid w:val="00F75902"/>
    <w:rsid w:val="00F76DDF"/>
    <w:rsid w:val="00F801DD"/>
    <w:rsid w:val="00F8076A"/>
    <w:rsid w:val="00F808D8"/>
    <w:rsid w:val="00F80BDC"/>
    <w:rsid w:val="00F817A9"/>
    <w:rsid w:val="00F83143"/>
    <w:rsid w:val="00F84871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85E"/>
    <w:rsid w:val="00F93FE7"/>
    <w:rsid w:val="00F940A4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2268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152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ody Text"/>
    <w:basedOn w:val="a"/>
    <w:link w:val="a5"/>
    <w:unhideWhenUsed/>
    <w:rsid w:val="00152268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22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152268"/>
    <w:pPr>
      <w:tabs>
        <w:tab w:val="right" w:pos="9355"/>
      </w:tabs>
      <w:ind w:firstLine="54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81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5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2014-03-27T11:04:00Z</cp:lastPrinted>
  <dcterms:created xsi:type="dcterms:W3CDTF">2014-03-27T10:27:00Z</dcterms:created>
  <dcterms:modified xsi:type="dcterms:W3CDTF">2014-03-28T03:37:00Z</dcterms:modified>
</cp:coreProperties>
</file>