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DC" w:rsidRDefault="00B775DC"/>
    <w:p w:rsidR="00297032" w:rsidRDefault="00297032" w:rsidP="00297032">
      <w:pPr>
        <w:ind w:left="992" w:firstLine="4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297032">
        <w:rPr>
          <w:rFonts w:ascii="Times New Roman" w:hAnsi="Times New Roman" w:cs="Times New Roman"/>
          <w:b/>
          <w:sz w:val="32"/>
          <w:szCs w:val="32"/>
        </w:rPr>
        <w:t>ПОВЕСТКА ЗАСЕДАНИЯ</w:t>
      </w:r>
    </w:p>
    <w:p w:rsidR="00297032" w:rsidRPr="00297032" w:rsidRDefault="00297032" w:rsidP="00297032">
      <w:pPr>
        <w:ind w:left="992" w:firstLine="493"/>
        <w:rPr>
          <w:rFonts w:ascii="Times New Roman" w:hAnsi="Times New Roman" w:cs="Times New Roman"/>
          <w:b/>
          <w:sz w:val="32"/>
          <w:szCs w:val="32"/>
        </w:rPr>
      </w:pP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32"/>
          <w:szCs w:val="32"/>
        </w:rPr>
      </w:pPr>
      <w:r w:rsidRPr="00297032">
        <w:rPr>
          <w:rFonts w:ascii="Times New Roman" w:hAnsi="Times New Roman" w:cs="Times New Roman"/>
          <w:b/>
          <w:sz w:val="32"/>
          <w:szCs w:val="32"/>
        </w:rPr>
        <w:t>СОВЕТА НОВОГОРЕНСКОГО СЕЛЬСКОГО ПОСЕЛЕНИЯ</w:t>
      </w: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32"/>
          <w:szCs w:val="32"/>
        </w:rPr>
      </w:pP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32"/>
          <w:szCs w:val="32"/>
        </w:rPr>
      </w:pPr>
    </w:p>
    <w:p w:rsidR="00297032" w:rsidRPr="00297032" w:rsidRDefault="00297032" w:rsidP="00297032">
      <w:pPr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297032">
        <w:rPr>
          <w:rFonts w:ascii="Times New Roman" w:hAnsi="Times New Roman" w:cs="Times New Roman"/>
          <w:b/>
          <w:sz w:val="28"/>
          <w:szCs w:val="28"/>
        </w:rPr>
        <w:t>Дата заседания – 20 октября 2014 г.</w:t>
      </w: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32"/>
          <w:szCs w:val="32"/>
        </w:rPr>
      </w:pPr>
    </w:p>
    <w:p w:rsidR="00297032" w:rsidRPr="00297032" w:rsidRDefault="00297032" w:rsidP="00297032">
      <w:pPr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297032">
        <w:rPr>
          <w:rFonts w:ascii="Times New Roman" w:hAnsi="Times New Roman" w:cs="Times New Roman"/>
          <w:b/>
          <w:sz w:val="28"/>
          <w:szCs w:val="28"/>
        </w:rPr>
        <w:t>Время заседания – 15 часов</w:t>
      </w: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32"/>
          <w:szCs w:val="32"/>
        </w:rPr>
      </w:pP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297032">
        <w:rPr>
          <w:rFonts w:ascii="Times New Roman" w:hAnsi="Times New Roman" w:cs="Times New Roman"/>
          <w:b/>
          <w:sz w:val="28"/>
          <w:szCs w:val="28"/>
        </w:rPr>
        <w:t xml:space="preserve"> Место заседания – д. Новогорное, ул. </w:t>
      </w:r>
      <w:proofErr w:type="gramStart"/>
      <w:r w:rsidRPr="00297032">
        <w:rPr>
          <w:rFonts w:ascii="Times New Roman" w:hAnsi="Times New Roman" w:cs="Times New Roman"/>
          <w:b/>
          <w:sz w:val="28"/>
          <w:szCs w:val="28"/>
        </w:rPr>
        <w:t>Береговая</w:t>
      </w:r>
      <w:proofErr w:type="gramEnd"/>
      <w:r w:rsidRPr="00297032">
        <w:rPr>
          <w:rFonts w:ascii="Times New Roman" w:hAnsi="Times New Roman" w:cs="Times New Roman"/>
          <w:b/>
          <w:sz w:val="28"/>
          <w:szCs w:val="28"/>
        </w:rPr>
        <w:t>, 42, каб</w:t>
      </w:r>
      <w:r>
        <w:rPr>
          <w:rFonts w:ascii="Times New Roman" w:hAnsi="Times New Roman" w:cs="Times New Roman"/>
          <w:b/>
          <w:sz w:val="28"/>
          <w:szCs w:val="28"/>
        </w:rPr>
        <w:t>инет №</w:t>
      </w:r>
      <w:r w:rsidRPr="00297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297032" w:rsidRDefault="00297032" w:rsidP="00297032">
      <w:pPr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297032" w:rsidRDefault="00297032" w:rsidP="00297032">
      <w:pPr>
        <w:tabs>
          <w:tab w:val="center" w:pos="4691"/>
          <w:tab w:val="left" w:pos="6435"/>
        </w:tabs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7032" w:rsidRDefault="00297032" w:rsidP="001E2D95">
      <w:pPr>
        <w:tabs>
          <w:tab w:val="center" w:pos="4691"/>
          <w:tab w:val="left" w:pos="6435"/>
        </w:tabs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032" w:rsidRDefault="001537BC" w:rsidP="001E2D95">
      <w:pPr>
        <w:tabs>
          <w:tab w:val="center" w:pos="4691"/>
          <w:tab w:val="left" w:pos="643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032">
        <w:rPr>
          <w:rFonts w:ascii="Times New Roman" w:hAnsi="Times New Roman" w:cs="Times New Roman"/>
          <w:sz w:val="28"/>
          <w:szCs w:val="28"/>
        </w:rPr>
        <w:t xml:space="preserve">1.О внесении изменений в решение Совета Новогоренского сельского </w:t>
      </w:r>
      <w:r w:rsidR="00833DE6">
        <w:rPr>
          <w:rFonts w:ascii="Times New Roman" w:hAnsi="Times New Roman" w:cs="Times New Roman"/>
          <w:sz w:val="28"/>
          <w:szCs w:val="28"/>
        </w:rPr>
        <w:t>от</w:t>
      </w:r>
      <w:r w:rsidR="002F3E55">
        <w:rPr>
          <w:rFonts w:ascii="Times New Roman" w:hAnsi="Times New Roman" w:cs="Times New Roman"/>
          <w:sz w:val="28"/>
          <w:szCs w:val="28"/>
        </w:rPr>
        <w:t xml:space="preserve"> </w:t>
      </w:r>
      <w:r w:rsidR="00833DE6">
        <w:rPr>
          <w:rFonts w:ascii="Times New Roman" w:hAnsi="Times New Roman" w:cs="Times New Roman"/>
          <w:sz w:val="28"/>
          <w:szCs w:val="28"/>
        </w:rPr>
        <w:t>13.12.2013 №64 «О бюджете муниципального образования «Новогоренское сельское поселение» на 2014 год»</w:t>
      </w:r>
      <w:r w:rsidR="002F3E55">
        <w:rPr>
          <w:rFonts w:ascii="Times New Roman" w:hAnsi="Times New Roman" w:cs="Times New Roman"/>
          <w:sz w:val="28"/>
          <w:szCs w:val="28"/>
        </w:rPr>
        <w:t xml:space="preserve"> (в</w:t>
      </w:r>
      <w:r w:rsidR="00833DE6">
        <w:rPr>
          <w:rFonts w:ascii="Times New Roman" w:hAnsi="Times New Roman" w:cs="Times New Roman"/>
          <w:sz w:val="28"/>
          <w:szCs w:val="28"/>
        </w:rPr>
        <w:t xml:space="preserve"> редакции решения от 28.02.2014 №73; от 24.03.2014 №76; от 17.06.</w:t>
      </w:r>
      <w:r w:rsidR="002F3E55">
        <w:rPr>
          <w:rFonts w:ascii="Times New Roman" w:hAnsi="Times New Roman" w:cs="Times New Roman"/>
          <w:sz w:val="28"/>
          <w:szCs w:val="28"/>
        </w:rPr>
        <w:t xml:space="preserve">2014 №89; </w:t>
      </w:r>
      <w:proofErr w:type="gramStart"/>
      <w:r w:rsidR="002F3E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3E55">
        <w:rPr>
          <w:rFonts w:ascii="Times New Roman" w:hAnsi="Times New Roman" w:cs="Times New Roman"/>
          <w:sz w:val="28"/>
          <w:szCs w:val="28"/>
        </w:rPr>
        <w:t xml:space="preserve"> 14.07.2014 №92).</w:t>
      </w:r>
    </w:p>
    <w:p w:rsidR="00297032" w:rsidRDefault="001537BC" w:rsidP="001E2D95">
      <w:pPr>
        <w:tabs>
          <w:tab w:val="center" w:pos="4691"/>
          <w:tab w:val="left" w:pos="643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032">
        <w:rPr>
          <w:rFonts w:ascii="Times New Roman" w:hAnsi="Times New Roman" w:cs="Times New Roman"/>
          <w:sz w:val="28"/>
          <w:szCs w:val="28"/>
        </w:rPr>
        <w:t>2.Об утверждении Положения о земельном  налоге на территории муниципального образования «Новогоренское сельское поселение».</w:t>
      </w:r>
    </w:p>
    <w:p w:rsidR="001E2D95" w:rsidRDefault="001537BC" w:rsidP="001E2D95">
      <w:pPr>
        <w:tabs>
          <w:tab w:val="center" w:pos="4691"/>
          <w:tab w:val="left" w:pos="643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032">
        <w:rPr>
          <w:rFonts w:ascii="Times New Roman" w:hAnsi="Times New Roman" w:cs="Times New Roman"/>
          <w:sz w:val="28"/>
          <w:szCs w:val="28"/>
        </w:rPr>
        <w:t>3.</w:t>
      </w:r>
      <w:r w:rsidR="001E2D95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Новогоренского сельского поселения от 01.12.2009 №136 «Об утверждении  положения об оплате труда и ежегодных дополнительных оплачиваемых отпусках, ежегодных  дополнительных оплачиваемых отпусках  работников  органов местного самоуправления  Новогоренского сельского поселения и работников органов Администрации Новогоренского сельског</w:t>
      </w:r>
      <w:r w:rsidR="002F3E55">
        <w:rPr>
          <w:rFonts w:ascii="Times New Roman" w:hAnsi="Times New Roman" w:cs="Times New Roman"/>
          <w:sz w:val="28"/>
          <w:szCs w:val="28"/>
        </w:rPr>
        <w:t>о</w:t>
      </w:r>
      <w:r w:rsidR="001E2D95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297032" w:rsidRPr="00297032" w:rsidRDefault="001537BC" w:rsidP="001E2D95">
      <w:pPr>
        <w:tabs>
          <w:tab w:val="center" w:pos="4691"/>
          <w:tab w:val="left" w:pos="6435"/>
        </w:tabs>
        <w:ind w:left="0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D95">
        <w:rPr>
          <w:rFonts w:ascii="Times New Roman" w:hAnsi="Times New Roman" w:cs="Times New Roman"/>
          <w:sz w:val="28"/>
          <w:szCs w:val="28"/>
        </w:rPr>
        <w:t>4.</w:t>
      </w:r>
      <w:r w:rsidR="002F3E55">
        <w:rPr>
          <w:rFonts w:ascii="Times New Roman" w:hAnsi="Times New Roman" w:cs="Times New Roman"/>
          <w:sz w:val="28"/>
          <w:szCs w:val="28"/>
        </w:rPr>
        <w:t>О</w:t>
      </w:r>
      <w:r w:rsidR="001E2D95">
        <w:rPr>
          <w:rFonts w:ascii="Times New Roman" w:hAnsi="Times New Roman" w:cs="Times New Roman"/>
          <w:sz w:val="28"/>
          <w:szCs w:val="28"/>
        </w:rPr>
        <w:t xml:space="preserve"> размере, условиях и порядке предоставления компенсации расходов по оплате стоимости проезда и провоза багажа в пределах Российской Федерации к месту использования отпуска и обратно для лиц, работающих в Администрации Новогоренского сельского поселения и муниципальных учреждениях, финансируемых из бюджета  муниципального образования «Новогоренское сельское поселение». </w:t>
      </w:r>
    </w:p>
    <w:p w:rsidR="00297032" w:rsidRPr="00297032" w:rsidRDefault="00297032" w:rsidP="00297032">
      <w:pPr>
        <w:rPr>
          <w:rFonts w:ascii="Times New Roman" w:hAnsi="Times New Roman" w:cs="Times New Roman"/>
          <w:sz w:val="32"/>
          <w:szCs w:val="32"/>
        </w:rPr>
      </w:pPr>
    </w:p>
    <w:p w:rsidR="00297032" w:rsidRPr="00297032" w:rsidRDefault="00297032" w:rsidP="00297032">
      <w:pPr>
        <w:rPr>
          <w:rFonts w:ascii="Times New Roman" w:hAnsi="Times New Roman" w:cs="Times New Roman"/>
          <w:sz w:val="32"/>
          <w:szCs w:val="32"/>
        </w:rPr>
      </w:pPr>
    </w:p>
    <w:p w:rsidR="00297032" w:rsidRDefault="00297032" w:rsidP="00297032">
      <w:pPr>
        <w:rPr>
          <w:rFonts w:ascii="Times New Roman" w:hAnsi="Times New Roman" w:cs="Times New Roman"/>
          <w:sz w:val="32"/>
          <w:szCs w:val="32"/>
        </w:rPr>
      </w:pPr>
    </w:p>
    <w:p w:rsidR="00297032" w:rsidRPr="00297032" w:rsidRDefault="00297032" w:rsidP="00297032">
      <w:pPr>
        <w:ind w:left="-227"/>
        <w:rPr>
          <w:rFonts w:ascii="Times New Roman" w:hAnsi="Times New Roman" w:cs="Times New Roman"/>
          <w:sz w:val="32"/>
          <w:szCs w:val="32"/>
        </w:rPr>
      </w:pPr>
    </w:p>
    <w:sectPr w:rsidR="00297032" w:rsidRPr="00297032" w:rsidSect="00297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032"/>
    <w:rsid w:val="00046A86"/>
    <w:rsid w:val="001537BC"/>
    <w:rsid w:val="001E2D95"/>
    <w:rsid w:val="001E3053"/>
    <w:rsid w:val="00297032"/>
    <w:rsid w:val="002F3E55"/>
    <w:rsid w:val="0044561A"/>
    <w:rsid w:val="00833DE6"/>
    <w:rsid w:val="00B775DC"/>
    <w:rsid w:val="00B8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47" w:right="113"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2014-10-20T03:48:00Z</cp:lastPrinted>
  <dcterms:created xsi:type="dcterms:W3CDTF">2014-10-19T15:47:00Z</dcterms:created>
  <dcterms:modified xsi:type="dcterms:W3CDTF">2014-10-20T03:49:00Z</dcterms:modified>
</cp:coreProperties>
</file>