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5" w:rsidRDefault="00753555" w:rsidP="00961F23">
      <w:pPr>
        <w:pStyle w:val="a4"/>
        <w:rPr>
          <w:b w:val="0"/>
          <w:bCs w:val="0"/>
        </w:rPr>
      </w:pPr>
      <w:r>
        <w:rPr>
          <w:b w:val="0"/>
          <w:bCs w:val="0"/>
        </w:rPr>
        <w:t>АДМИНИСТРАЦИЯ НОВОГОРЕНСКОГО СЕЛЬСКОГО ПОСЕЛЕНИЯ</w:t>
      </w:r>
    </w:p>
    <w:p w:rsidR="00753555" w:rsidRPr="00961F23" w:rsidRDefault="00753555" w:rsidP="005604AB">
      <w:pPr>
        <w:jc w:val="center"/>
        <w:rPr>
          <w:sz w:val="24"/>
          <w:szCs w:val="24"/>
        </w:rPr>
      </w:pPr>
      <w:r w:rsidRPr="00961F23">
        <w:rPr>
          <w:sz w:val="24"/>
          <w:szCs w:val="24"/>
        </w:rPr>
        <w:t>КОЛПАШЕВСКОГО РАЙОНА ТОМСКОЙ ОБЛАСТИ</w:t>
      </w:r>
    </w:p>
    <w:p w:rsidR="00753555" w:rsidRPr="00961F23" w:rsidRDefault="00753555" w:rsidP="005604AB">
      <w:pPr>
        <w:rPr>
          <w:sz w:val="24"/>
          <w:szCs w:val="24"/>
        </w:rPr>
      </w:pPr>
    </w:p>
    <w:p w:rsidR="00753555" w:rsidRPr="00CD5D37" w:rsidRDefault="00753555" w:rsidP="005604AB">
      <w:pPr>
        <w:pStyle w:val="1"/>
        <w:rPr>
          <w:lang w:val="ru-RU"/>
        </w:rPr>
      </w:pPr>
      <w:r w:rsidRPr="00CD5D37">
        <w:rPr>
          <w:lang w:val="ru-RU"/>
        </w:rPr>
        <w:t>РАСПОРЯЖЕНИЕ</w:t>
      </w:r>
    </w:p>
    <w:p w:rsidR="00753555" w:rsidRDefault="00753555" w:rsidP="005604AB">
      <w:pPr>
        <w:jc w:val="center"/>
        <w:rPr>
          <w:b/>
          <w:bCs/>
          <w:sz w:val="32"/>
          <w:szCs w:val="32"/>
        </w:rPr>
      </w:pPr>
    </w:p>
    <w:p w:rsidR="00753555" w:rsidRDefault="00E872FE" w:rsidP="00CD5D37">
      <w:pPr>
        <w:rPr>
          <w:sz w:val="28"/>
          <w:szCs w:val="28"/>
        </w:rPr>
      </w:pPr>
      <w:r>
        <w:rPr>
          <w:sz w:val="28"/>
          <w:szCs w:val="28"/>
        </w:rPr>
        <w:t>12.11</w:t>
      </w:r>
      <w:r w:rsidR="00753555">
        <w:rPr>
          <w:sz w:val="28"/>
          <w:szCs w:val="28"/>
        </w:rPr>
        <w:t>.2013</w:t>
      </w:r>
      <w:r w:rsidR="00753555">
        <w:rPr>
          <w:sz w:val="28"/>
          <w:szCs w:val="28"/>
        </w:rPr>
        <w:tab/>
        <w:t xml:space="preserve">                     </w:t>
      </w:r>
      <w:r w:rsidR="00753555" w:rsidRPr="00D50B63">
        <w:rPr>
          <w:i/>
          <w:iCs/>
          <w:sz w:val="28"/>
          <w:szCs w:val="28"/>
        </w:rPr>
        <w:t xml:space="preserve">                                                         </w:t>
      </w:r>
      <w:r w:rsidR="00753555">
        <w:rPr>
          <w:i/>
          <w:iCs/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73</w:t>
      </w:r>
      <w:r w:rsidR="00753555">
        <w:rPr>
          <w:sz w:val="28"/>
          <w:szCs w:val="28"/>
        </w:rPr>
        <w:t xml:space="preserve"> </w:t>
      </w:r>
    </w:p>
    <w:p w:rsidR="00753555" w:rsidRDefault="00753555" w:rsidP="00CD5D37">
      <w:pPr>
        <w:rPr>
          <w:sz w:val="28"/>
          <w:szCs w:val="28"/>
        </w:rPr>
      </w:pPr>
    </w:p>
    <w:p w:rsidR="00753555" w:rsidRPr="00A04554" w:rsidRDefault="00753555" w:rsidP="00A04554">
      <w:pPr>
        <w:jc w:val="center"/>
        <w:rPr>
          <w:color w:val="000000"/>
          <w:spacing w:val="15"/>
          <w:sz w:val="28"/>
          <w:szCs w:val="28"/>
        </w:rPr>
      </w:pPr>
      <w:r w:rsidRPr="00A04554">
        <w:rPr>
          <w:color w:val="000000"/>
          <w:spacing w:val="1"/>
          <w:sz w:val="28"/>
          <w:szCs w:val="28"/>
        </w:rPr>
        <w:t xml:space="preserve">О порядке использования иных межбюджетных </w:t>
      </w:r>
      <w:r w:rsidRPr="00A04554">
        <w:rPr>
          <w:color w:val="000000"/>
          <w:spacing w:val="15"/>
          <w:sz w:val="28"/>
          <w:szCs w:val="28"/>
        </w:rPr>
        <w:t xml:space="preserve">трансфертов </w:t>
      </w:r>
      <w:r w:rsidR="00E872FE" w:rsidRPr="00A04554">
        <w:rPr>
          <w:color w:val="000000"/>
          <w:spacing w:val="15"/>
          <w:sz w:val="28"/>
          <w:szCs w:val="28"/>
        </w:rPr>
        <w:t xml:space="preserve">на оборудование помещений советов общественности оргтехникой </w:t>
      </w:r>
    </w:p>
    <w:p w:rsidR="00F12E6E" w:rsidRPr="00A04554" w:rsidRDefault="00F12E6E" w:rsidP="00A04554">
      <w:pPr>
        <w:jc w:val="center"/>
        <w:rPr>
          <w:color w:val="000000"/>
          <w:sz w:val="28"/>
          <w:szCs w:val="28"/>
        </w:rPr>
      </w:pPr>
    </w:p>
    <w:p w:rsidR="00753555" w:rsidRPr="00A04554" w:rsidRDefault="00E872FE" w:rsidP="00A04554">
      <w:pPr>
        <w:ind w:firstLine="708"/>
        <w:jc w:val="both"/>
        <w:rPr>
          <w:sz w:val="28"/>
          <w:szCs w:val="28"/>
        </w:rPr>
      </w:pPr>
      <w:r w:rsidRPr="00A04554">
        <w:rPr>
          <w:color w:val="000000"/>
          <w:sz w:val="28"/>
          <w:szCs w:val="28"/>
        </w:rPr>
        <w:t xml:space="preserve">На основании Постановления Администрации </w:t>
      </w:r>
      <w:r w:rsidR="00753555" w:rsidRPr="00A04554">
        <w:rPr>
          <w:color w:val="000000"/>
          <w:sz w:val="28"/>
          <w:szCs w:val="28"/>
        </w:rPr>
        <w:t xml:space="preserve"> </w:t>
      </w:r>
      <w:r w:rsidRPr="00A04554">
        <w:rPr>
          <w:color w:val="000000"/>
          <w:sz w:val="28"/>
          <w:szCs w:val="28"/>
        </w:rPr>
        <w:t>Колпашевского района от 07.11.2013  № 1184 «</w:t>
      </w:r>
      <w:r w:rsidR="00F12E6E" w:rsidRPr="00A04554">
        <w:rPr>
          <w:sz w:val="28"/>
          <w:szCs w:val="28"/>
        </w:rPr>
        <w:t>О порядке использования средств денежной премии, полученной из областного бюджета по итогам областного ежегодного конкурса на лучшее муниципальное образование Томской области по профилактике правонарушений за 1– ое полугодие 2013 года</w:t>
      </w:r>
      <w:r w:rsidR="001C0256">
        <w:rPr>
          <w:sz w:val="28"/>
          <w:szCs w:val="28"/>
        </w:rPr>
        <w:t>»</w:t>
      </w:r>
      <w:r w:rsidR="00F12E6E" w:rsidRPr="00A04554">
        <w:rPr>
          <w:sz w:val="28"/>
          <w:szCs w:val="28"/>
        </w:rPr>
        <w:t xml:space="preserve"> </w:t>
      </w:r>
      <w:r w:rsidR="00753555" w:rsidRPr="00A04554">
        <w:rPr>
          <w:color w:val="000000"/>
          <w:sz w:val="28"/>
          <w:szCs w:val="28"/>
        </w:rPr>
        <w:t xml:space="preserve"> </w:t>
      </w:r>
    </w:p>
    <w:p w:rsidR="00753555" w:rsidRPr="00A04554" w:rsidRDefault="00E10BF7" w:rsidP="00A04554">
      <w:pPr>
        <w:shd w:val="clear" w:color="auto" w:fill="FFFFFF"/>
        <w:tabs>
          <w:tab w:val="left" w:pos="1022"/>
        </w:tabs>
        <w:ind w:left="36"/>
        <w:jc w:val="both"/>
        <w:rPr>
          <w:color w:val="000000"/>
          <w:spacing w:val="7"/>
          <w:sz w:val="28"/>
          <w:szCs w:val="28"/>
        </w:rPr>
      </w:pPr>
      <w:r w:rsidRPr="00A04554">
        <w:rPr>
          <w:color w:val="000000"/>
          <w:spacing w:val="9"/>
          <w:sz w:val="28"/>
          <w:szCs w:val="28"/>
        </w:rPr>
        <w:t xml:space="preserve">      </w:t>
      </w:r>
      <w:r w:rsidR="00A04554" w:rsidRPr="00A04554">
        <w:rPr>
          <w:color w:val="000000"/>
          <w:spacing w:val="9"/>
          <w:sz w:val="28"/>
          <w:szCs w:val="28"/>
        </w:rPr>
        <w:t>1</w:t>
      </w:r>
      <w:r w:rsidRPr="00A04554">
        <w:rPr>
          <w:color w:val="000000"/>
          <w:spacing w:val="9"/>
          <w:sz w:val="28"/>
          <w:szCs w:val="28"/>
        </w:rPr>
        <w:t>.</w:t>
      </w:r>
      <w:r w:rsidR="00753555" w:rsidRPr="00A04554">
        <w:rPr>
          <w:color w:val="000000"/>
          <w:spacing w:val="9"/>
          <w:sz w:val="28"/>
          <w:szCs w:val="28"/>
        </w:rPr>
        <w:t>Установить, что средства иных ме</w:t>
      </w:r>
      <w:r w:rsidR="00D5474B" w:rsidRPr="00A04554">
        <w:rPr>
          <w:color w:val="000000"/>
          <w:spacing w:val="9"/>
          <w:sz w:val="28"/>
          <w:szCs w:val="28"/>
        </w:rPr>
        <w:t xml:space="preserve">жбюджетных </w:t>
      </w:r>
      <w:r w:rsidR="000114ED" w:rsidRPr="00A04554">
        <w:rPr>
          <w:color w:val="000000"/>
          <w:spacing w:val="9"/>
          <w:sz w:val="28"/>
          <w:szCs w:val="28"/>
        </w:rPr>
        <w:t>трансфертов</w:t>
      </w:r>
      <w:r w:rsidR="00753555" w:rsidRPr="00A04554">
        <w:rPr>
          <w:color w:val="000000"/>
          <w:spacing w:val="9"/>
          <w:sz w:val="28"/>
          <w:szCs w:val="28"/>
        </w:rPr>
        <w:t>, выделенные</w:t>
      </w:r>
      <w:r w:rsidR="000114ED" w:rsidRPr="00A04554">
        <w:rPr>
          <w:color w:val="000000"/>
          <w:spacing w:val="9"/>
          <w:sz w:val="28"/>
          <w:szCs w:val="28"/>
        </w:rPr>
        <w:t xml:space="preserve"> </w:t>
      </w:r>
      <w:r w:rsidR="00F12E6E" w:rsidRPr="00A04554">
        <w:rPr>
          <w:sz w:val="28"/>
          <w:szCs w:val="28"/>
        </w:rPr>
        <w:t xml:space="preserve">бюджету муниципального образования «Новогоренское сельское поселение», в размере </w:t>
      </w:r>
      <w:r w:rsidRPr="00A04554">
        <w:rPr>
          <w:sz w:val="28"/>
          <w:szCs w:val="28"/>
        </w:rPr>
        <w:t xml:space="preserve">10 </w:t>
      </w:r>
      <w:r w:rsidR="001C0256">
        <w:rPr>
          <w:sz w:val="28"/>
          <w:szCs w:val="28"/>
        </w:rPr>
        <w:t xml:space="preserve">000 </w:t>
      </w:r>
      <w:r w:rsidR="00F12E6E" w:rsidRPr="00A04554">
        <w:rPr>
          <w:sz w:val="28"/>
          <w:szCs w:val="28"/>
        </w:rPr>
        <w:t xml:space="preserve"> рублей,  расходуются муниципальным образованием «Новогоренское сельское поселение»</w:t>
      </w:r>
      <w:r w:rsidRPr="00A04554">
        <w:rPr>
          <w:color w:val="000000"/>
          <w:sz w:val="28"/>
          <w:szCs w:val="28"/>
        </w:rPr>
        <w:t xml:space="preserve"> (далее - ИМБТ)</w:t>
      </w:r>
      <w:r w:rsidR="00F12E6E" w:rsidRPr="00A04554">
        <w:rPr>
          <w:sz w:val="28"/>
          <w:szCs w:val="28"/>
        </w:rPr>
        <w:t>,</w:t>
      </w:r>
      <w:r w:rsidRPr="00A04554">
        <w:rPr>
          <w:sz w:val="28"/>
          <w:szCs w:val="28"/>
        </w:rPr>
        <w:t xml:space="preserve"> </w:t>
      </w:r>
      <w:r w:rsidR="00753555" w:rsidRPr="00A04554">
        <w:rPr>
          <w:color w:val="000000"/>
          <w:spacing w:val="9"/>
          <w:sz w:val="28"/>
          <w:szCs w:val="28"/>
        </w:rPr>
        <w:t xml:space="preserve">на </w:t>
      </w:r>
      <w:r w:rsidR="00E872FE" w:rsidRPr="00A04554">
        <w:rPr>
          <w:color w:val="000000"/>
          <w:spacing w:val="9"/>
          <w:sz w:val="28"/>
          <w:szCs w:val="28"/>
        </w:rPr>
        <w:t>оборудование помещений советов общественности оргтехникой</w:t>
      </w:r>
      <w:r w:rsidRPr="00A04554">
        <w:rPr>
          <w:color w:val="000000"/>
          <w:spacing w:val="7"/>
          <w:sz w:val="28"/>
          <w:szCs w:val="28"/>
        </w:rPr>
        <w:t xml:space="preserve"> (приобретение принтера  в сумме 10 000 рублей).</w:t>
      </w:r>
    </w:p>
    <w:p w:rsidR="00753555" w:rsidRPr="00915F3D" w:rsidRDefault="00915F3D" w:rsidP="00915F3D">
      <w:pPr>
        <w:shd w:val="clear" w:color="auto" w:fill="FFFFFF"/>
        <w:tabs>
          <w:tab w:val="left" w:pos="709"/>
        </w:tabs>
        <w:spacing w:before="5" w:line="322" w:lineRule="exact"/>
        <w:jc w:val="both"/>
        <w:rPr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3555" w:rsidRPr="00A04554">
        <w:rPr>
          <w:color w:val="000000"/>
          <w:sz w:val="28"/>
          <w:szCs w:val="28"/>
        </w:rPr>
        <w:t>2.</w:t>
      </w:r>
      <w:r w:rsidR="00D5474B" w:rsidRPr="00A04554">
        <w:rPr>
          <w:sz w:val="28"/>
          <w:szCs w:val="28"/>
        </w:rPr>
        <w:t>Заместителю Главы поселения –</w:t>
      </w:r>
      <w:r w:rsidR="00BC7D7E" w:rsidRPr="00A04554">
        <w:rPr>
          <w:sz w:val="28"/>
          <w:szCs w:val="28"/>
        </w:rPr>
        <w:t xml:space="preserve"> </w:t>
      </w:r>
      <w:r w:rsidR="00D5474B" w:rsidRPr="00A04554">
        <w:rPr>
          <w:sz w:val="28"/>
          <w:szCs w:val="28"/>
        </w:rPr>
        <w:t>главному бухгалтеру</w:t>
      </w:r>
      <w:r w:rsidR="00753555" w:rsidRPr="00A04554">
        <w:rPr>
          <w:sz w:val="28"/>
          <w:szCs w:val="28"/>
        </w:rPr>
        <w:t xml:space="preserve"> </w:t>
      </w:r>
      <w:r w:rsidR="00D5474B" w:rsidRPr="00A04554">
        <w:rPr>
          <w:sz w:val="28"/>
          <w:szCs w:val="28"/>
        </w:rPr>
        <w:t>Громенко П</w:t>
      </w:r>
      <w:r w:rsidR="00BC7D7E" w:rsidRPr="00A04554">
        <w:rPr>
          <w:sz w:val="28"/>
          <w:szCs w:val="28"/>
        </w:rPr>
        <w:t xml:space="preserve">.Г. </w:t>
      </w:r>
      <w:r w:rsidR="00753555" w:rsidRPr="00A04554">
        <w:rPr>
          <w:sz w:val="28"/>
          <w:szCs w:val="28"/>
        </w:rPr>
        <w:t>обеспечить целевое использование средств ИМБТ и предоставление отчетности о целевом использовании средств ИМБТ, с прилож</w:t>
      </w:r>
      <w:r w:rsidR="002F5FBB">
        <w:rPr>
          <w:sz w:val="28"/>
          <w:szCs w:val="28"/>
        </w:rPr>
        <w:t>ением копий документов</w:t>
      </w:r>
      <w:r w:rsidR="001C0256">
        <w:rPr>
          <w:sz w:val="28"/>
          <w:szCs w:val="28"/>
        </w:rPr>
        <w:t>,</w:t>
      </w:r>
      <w:r w:rsidR="002F5FBB">
        <w:rPr>
          <w:sz w:val="28"/>
          <w:szCs w:val="28"/>
        </w:rPr>
        <w:t xml:space="preserve"> подтверждающих исполнение</w:t>
      </w:r>
      <w:r w:rsidR="00753555" w:rsidRPr="00A04554">
        <w:rPr>
          <w:sz w:val="28"/>
          <w:szCs w:val="28"/>
        </w:rPr>
        <w:t>, в</w:t>
      </w:r>
      <w:r>
        <w:rPr>
          <w:sz w:val="28"/>
          <w:szCs w:val="28"/>
        </w:rPr>
        <w:t xml:space="preserve">  отдел гражданской обороны, чрезвычайных ситуаций и безопасности населения (далее - ГОЧС и БН) в срок не позднее 20.12.2013</w:t>
      </w:r>
      <w:r w:rsidR="001C025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753555" w:rsidRPr="00A04554" w:rsidRDefault="00753555" w:rsidP="00A04554">
      <w:pPr>
        <w:ind w:left="36" w:firstLine="720"/>
        <w:jc w:val="both"/>
        <w:rPr>
          <w:sz w:val="28"/>
          <w:szCs w:val="28"/>
        </w:rPr>
      </w:pPr>
      <w:r w:rsidRPr="00A04554">
        <w:rPr>
          <w:sz w:val="28"/>
          <w:szCs w:val="28"/>
        </w:rPr>
        <w:t>3.Средства ИМБТ, неиспользованные по ц</w:t>
      </w:r>
      <w:r w:rsidR="00F12E6E" w:rsidRPr="00A04554">
        <w:rPr>
          <w:sz w:val="28"/>
          <w:szCs w:val="28"/>
        </w:rPr>
        <w:t>елевому назначению в срок  д</w:t>
      </w:r>
      <w:r w:rsidR="00915F3D">
        <w:rPr>
          <w:sz w:val="28"/>
          <w:szCs w:val="28"/>
        </w:rPr>
        <w:t>о 20</w:t>
      </w:r>
      <w:r w:rsidR="00F12E6E" w:rsidRPr="00A04554">
        <w:rPr>
          <w:sz w:val="28"/>
          <w:szCs w:val="28"/>
        </w:rPr>
        <w:t>.12</w:t>
      </w:r>
      <w:r w:rsidRPr="00A04554">
        <w:rPr>
          <w:sz w:val="28"/>
          <w:szCs w:val="28"/>
        </w:rPr>
        <w:t>.2013 года, подлежат возврату в бюджет муниципального образования «Колпаше</w:t>
      </w:r>
      <w:r w:rsidR="00F12E6E" w:rsidRPr="00A04554">
        <w:rPr>
          <w:sz w:val="28"/>
          <w:szCs w:val="28"/>
        </w:rPr>
        <w:t>вский район» в срок до  25.12.2013</w:t>
      </w:r>
      <w:r w:rsidRPr="00A04554">
        <w:rPr>
          <w:sz w:val="28"/>
          <w:szCs w:val="28"/>
        </w:rPr>
        <w:t xml:space="preserve"> года.</w:t>
      </w:r>
    </w:p>
    <w:p w:rsidR="00753555" w:rsidRPr="00A04554" w:rsidRDefault="000114ED" w:rsidP="00A04554">
      <w:pPr>
        <w:ind w:left="36" w:firstLine="720"/>
        <w:jc w:val="both"/>
        <w:rPr>
          <w:sz w:val="28"/>
          <w:szCs w:val="28"/>
        </w:rPr>
      </w:pPr>
      <w:r w:rsidRPr="00A04554">
        <w:rPr>
          <w:sz w:val="28"/>
          <w:szCs w:val="28"/>
        </w:rPr>
        <w:t>4</w:t>
      </w:r>
      <w:r w:rsidR="00753555" w:rsidRPr="00A04554">
        <w:rPr>
          <w:sz w:val="28"/>
          <w:szCs w:val="28"/>
        </w:rPr>
        <w:t>.Контроль за исполнением распоряжения возложить</w:t>
      </w:r>
      <w:r w:rsidR="00F12E6E" w:rsidRPr="00A04554">
        <w:rPr>
          <w:sz w:val="28"/>
          <w:szCs w:val="28"/>
        </w:rPr>
        <w:t xml:space="preserve"> на заместителя Главы поселения – главного бухгалтера Громенко П.Г. </w:t>
      </w:r>
      <w:r w:rsidR="00753555" w:rsidRPr="00A04554">
        <w:rPr>
          <w:sz w:val="28"/>
          <w:szCs w:val="28"/>
        </w:rPr>
        <w:t xml:space="preserve"> </w:t>
      </w:r>
    </w:p>
    <w:p w:rsidR="00753555" w:rsidRPr="00A04554" w:rsidRDefault="000114ED" w:rsidP="00A04554">
      <w:pPr>
        <w:ind w:left="36" w:firstLine="720"/>
        <w:jc w:val="both"/>
        <w:rPr>
          <w:sz w:val="28"/>
          <w:szCs w:val="28"/>
        </w:rPr>
      </w:pPr>
      <w:r w:rsidRPr="00A04554">
        <w:rPr>
          <w:sz w:val="28"/>
          <w:szCs w:val="28"/>
        </w:rPr>
        <w:t>5</w:t>
      </w:r>
      <w:r w:rsidR="00753555" w:rsidRPr="00A04554">
        <w:rPr>
          <w:sz w:val="28"/>
          <w:szCs w:val="28"/>
        </w:rPr>
        <w:t>.Опубликовать настоящее распоряжение в Ведомостях органов местного самоуправления Новогоренского се</w:t>
      </w:r>
      <w:r w:rsidR="00F12E6E" w:rsidRPr="00A04554">
        <w:rPr>
          <w:sz w:val="28"/>
          <w:szCs w:val="28"/>
        </w:rPr>
        <w:t>льского поселения и разместить</w:t>
      </w:r>
      <w:r w:rsidR="00753555" w:rsidRPr="00A04554">
        <w:rPr>
          <w:sz w:val="28"/>
          <w:szCs w:val="28"/>
        </w:rPr>
        <w:t xml:space="preserve"> на официальн</w:t>
      </w:r>
      <w:r w:rsidR="00F12E6E" w:rsidRPr="00A04554">
        <w:rPr>
          <w:sz w:val="28"/>
          <w:szCs w:val="28"/>
        </w:rPr>
        <w:t>ом И</w:t>
      </w:r>
      <w:r w:rsidR="00753555" w:rsidRPr="00A04554">
        <w:rPr>
          <w:sz w:val="28"/>
          <w:szCs w:val="28"/>
        </w:rPr>
        <w:t>нтернет-сайте МО «Новогоренское сельское поселение».</w:t>
      </w:r>
    </w:p>
    <w:p w:rsidR="00753555" w:rsidRPr="00961F23" w:rsidRDefault="00753555" w:rsidP="00961F23">
      <w:pPr>
        <w:shd w:val="clear" w:color="auto" w:fill="FFFFFF"/>
        <w:spacing w:line="317" w:lineRule="exact"/>
        <w:ind w:left="58" w:firstLine="893"/>
        <w:jc w:val="both"/>
        <w:rPr>
          <w:sz w:val="28"/>
          <w:szCs w:val="28"/>
        </w:rPr>
      </w:pPr>
    </w:p>
    <w:p w:rsidR="00753555" w:rsidRDefault="00753555" w:rsidP="005604AB">
      <w:pPr>
        <w:shd w:val="clear" w:color="auto" w:fill="FFFFFF"/>
        <w:spacing w:line="317" w:lineRule="exact"/>
        <w:ind w:left="58" w:hanging="58"/>
        <w:jc w:val="both"/>
        <w:rPr>
          <w:sz w:val="24"/>
          <w:szCs w:val="24"/>
        </w:rPr>
      </w:pPr>
    </w:p>
    <w:p w:rsidR="00915F3D" w:rsidRDefault="00753555" w:rsidP="00D5474B">
      <w:pPr>
        <w:rPr>
          <w:sz w:val="28"/>
          <w:szCs w:val="28"/>
        </w:rPr>
      </w:pPr>
      <w:r w:rsidRPr="00CD5D37">
        <w:rPr>
          <w:sz w:val="28"/>
          <w:szCs w:val="28"/>
        </w:rPr>
        <w:t xml:space="preserve">Глава поселения                                                          </w:t>
      </w:r>
      <w:r w:rsidR="000114ED">
        <w:rPr>
          <w:sz w:val="28"/>
          <w:szCs w:val="28"/>
        </w:rPr>
        <w:t xml:space="preserve">                   И.А. Комарова</w:t>
      </w:r>
    </w:p>
    <w:p w:rsidR="00915F3D" w:rsidRPr="00915F3D" w:rsidRDefault="00915F3D" w:rsidP="00915F3D">
      <w:pPr>
        <w:rPr>
          <w:sz w:val="28"/>
          <w:szCs w:val="28"/>
        </w:rPr>
      </w:pPr>
    </w:p>
    <w:p w:rsidR="00915F3D" w:rsidRPr="00915F3D" w:rsidRDefault="00915F3D" w:rsidP="00915F3D">
      <w:pPr>
        <w:rPr>
          <w:sz w:val="28"/>
          <w:szCs w:val="28"/>
        </w:rPr>
      </w:pPr>
    </w:p>
    <w:p w:rsidR="00753555" w:rsidRPr="00915F3D" w:rsidRDefault="00753555" w:rsidP="00915F3D">
      <w:pPr>
        <w:rPr>
          <w:sz w:val="28"/>
          <w:szCs w:val="28"/>
        </w:rPr>
        <w:sectPr w:rsidR="00753555" w:rsidRPr="00915F3D">
          <w:pgSz w:w="11909" w:h="16834"/>
          <w:pgMar w:top="851" w:right="1012" w:bottom="360" w:left="1422" w:header="720" w:footer="720" w:gutter="0"/>
          <w:cols w:space="720"/>
        </w:sectPr>
      </w:pPr>
    </w:p>
    <w:p w:rsidR="00753555" w:rsidRDefault="00753555" w:rsidP="00D5474B">
      <w:pPr>
        <w:shd w:val="clear" w:color="auto" w:fill="FFFFFF"/>
        <w:tabs>
          <w:tab w:val="left" w:pos="979"/>
        </w:tabs>
        <w:spacing w:line="317" w:lineRule="exact"/>
      </w:pPr>
    </w:p>
    <w:sectPr w:rsidR="00753555" w:rsidSect="0094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0696"/>
    <w:multiLevelType w:val="singleLevel"/>
    <w:tmpl w:val="B204E8A8"/>
    <w:lvl w:ilvl="0">
      <w:start w:val="1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">
    <w:nsid w:val="719E0563"/>
    <w:multiLevelType w:val="singleLevel"/>
    <w:tmpl w:val="D74C0B8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4AB"/>
    <w:rsid w:val="00010ACC"/>
    <w:rsid w:val="000114ED"/>
    <w:rsid w:val="000B33AB"/>
    <w:rsid w:val="001C0256"/>
    <w:rsid w:val="002F19B2"/>
    <w:rsid w:val="002F5FBB"/>
    <w:rsid w:val="003E3153"/>
    <w:rsid w:val="003F34A9"/>
    <w:rsid w:val="004653B8"/>
    <w:rsid w:val="00543635"/>
    <w:rsid w:val="005604AB"/>
    <w:rsid w:val="00644E89"/>
    <w:rsid w:val="00753555"/>
    <w:rsid w:val="008C283A"/>
    <w:rsid w:val="00915F3D"/>
    <w:rsid w:val="00940897"/>
    <w:rsid w:val="00961F23"/>
    <w:rsid w:val="009F308E"/>
    <w:rsid w:val="00A04554"/>
    <w:rsid w:val="00AE1346"/>
    <w:rsid w:val="00BA2F33"/>
    <w:rsid w:val="00BB6DAB"/>
    <w:rsid w:val="00BC7D7E"/>
    <w:rsid w:val="00C501AA"/>
    <w:rsid w:val="00C748B3"/>
    <w:rsid w:val="00CD5D37"/>
    <w:rsid w:val="00D50B63"/>
    <w:rsid w:val="00D5474B"/>
    <w:rsid w:val="00E10BF7"/>
    <w:rsid w:val="00E872FE"/>
    <w:rsid w:val="00E96ABA"/>
    <w:rsid w:val="00EC2936"/>
    <w:rsid w:val="00F12E6E"/>
    <w:rsid w:val="00F2147A"/>
    <w:rsid w:val="00FA0819"/>
    <w:rsid w:val="00FA44EA"/>
    <w:rsid w:val="00FC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604AB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4AB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table" w:styleId="a3">
    <w:name w:val="Table Grid"/>
    <w:basedOn w:val="a1"/>
    <w:uiPriority w:val="99"/>
    <w:rsid w:val="005604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604A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5604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C29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27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НОВОГОРЕНСКОГО СЕЛЬСКОГО ПОСЕЛЕНИЯ</vt:lpstr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НОВОГОРЕНСКОГО СЕЛЬСКОГО ПОСЕЛЕНИЯ</dc:title>
  <dc:subject/>
  <dc:creator>User</dc:creator>
  <cp:keywords/>
  <dc:description/>
  <cp:lastModifiedBy>КС</cp:lastModifiedBy>
  <cp:revision>14</cp:revision>
  <cp:lastPrinted>2013-12-06T04:31:00Z</cp:lastPrinted>
  <dcterms:created xsi:type="dcterms:W3CDTF">2013-05-03T09:54:00Z</dcterms:created>
  <dcterms:modified xsi:type="dcterms:W3CDTF">2013-12-06T06:13:00Z</dcterms:modified>
</cp:coreProperties>
</file>